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F5B9A" w14:textId="4B49DE10" w:rsidR="00841CE0" w:rsidRPr="008A1296" w:rsidRDefault="00EB4BBD" w:rsidP="00106B61">
      <w:pPr>
        <w:pStyle w:val="Cabealho"/>
        <w:jc w:val="both"/>
        <w:rPr>
          <w:rFonts w:ascii="Arial" w:hAnsi="Arial" w:cs="Arial"/>
        </w:rPr>
      </w:pPr>
      <w:r w:rsidRPr="008A1296"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0E936965" wp14:editId="242C7FD8">
            <wp:simplePos x="0" y="0"/>
            <wp:positionH relativeFrom="column">
              <wp:posOffset>-222885</wp:posOffset>
            </wp:positionH>
            <wp:positionV relativeFrom="paragraph">
              <wp:posOffset>52705</wp:posOffset>
            </wp:positionV>
            <wp:extent cx="1000125" cy="1087252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87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013DC5" w14:textId="77777777" w:rsidR="00E160CF" w:rsidRPr="008A1296" w:rsidRDefault="00E160CF" w:rsidP="00106B61">
      <w:pPr>
        <w:pStyle w:val="Cabealho"/>
        <w:jc w:val="both"/>
        <w:rPr>
          <w:rFonts w:ascii="Arial" w:hAnsi="Arial" w:cs="Arial"/>
          <w:b/>
          <w:sz w:val="26"/>
          <w:szCs w:val="26"/>
        </w:rPr>
      </w:pPr>
    </w:p>
    <w:p w14:paraId="4FF59A09" w14:textId="147A8075" w:rsidR="00841CE0" w:rsidRPr="008A1296" w:rsidRDefault="00841CE0" w:rsidP="00841CE0">
      <w:pPr>
        <w:pStyle w:val="Cabealho"/>
        <w:jc w:val="center"/>
        <w:rPr>
          <w:rFonts w:ascii="Arial" w:hAnsi="Arial" w:cs="Arial"/>
          <w:sz w:val="26"/>
          <w:szCs w:val="26"/>
        </w:rPr>
      </w:pPr>
      <w:r w:rsidRPr="008A1296">
        <w:rPr>
          <w:rFonts w:ascii="Arial" w:hAnsi="Arial" w:cs="Arial"/>
          <w:sz w:val="26"/>
          <w:szCs w:val="26"/>
        </w:rPr>
        <w:t xml:space="preserve">                  CÂMARA MUNICIPAL DE</w:t>
      </w:r>
    </w:p>
    <w:p w14:paraId="4BAB9332" w14:textId="7CBDD484" w:rsidR="00E160CF" w:rsidRPr="008A1296" w:rsidRDefault="00841CE0" w:rsidP="00841CE0">
      <w:pPr>
        <w:pStyle w:val="Cabealho"/>
        <w:jc w:val="center"/>
        <w:rPr>
          <w:rFonts w:ascii="Arial" w:hAnsi="Arial" w:cs="Arial"/>
          <w:sz w:val="26"/>
          <w:szCs w:val="26"/>
        </w:rPr>
      </w:pPr>
      <w:r w:rsidRPr="008A1296">
        <w:rPr>
          <w:rFonts w:ascii="Arial" w:hAnsi="Arial" w:cs="Arial"/>
          <w:sz w:val="26"/>
          <w:szCs w:val="26"/>
        </w:rPr>
        <w:tab/>
        <w:t>VEREADORES DE DOUTOR RICARDO / RS</w:t>
      </w:r>
    </w:p>
    <w:p w14:paraId="301E8D82" w14:textId="77777777" w:rsidR="009901D2" w:rsidRDefault="009901D2" w:rsidP="00106B61">
      <w:pPr>
        <w:pStyle w:val="Cabealho"/>
        <w:jc w:val="both"/>
        <w:rPr>
          <w:rFonts w:ascii="Arial" w:hAnsi="Arial" w:cs="Arial"/>
          <w:sz w:val="26"/>
          <w:szCs w:val="26"/>
        </w:rPr>
      </w:pPr>
    </w:p>
    <w:p w14:paraId="467579BA" w14:textId="77777777" w:rsidR="001B53FD" w:rsidRPr="008A1296" w:rsidRDefault="001B53FD" w:rsidP="00106B61">
      <w:pPr>
        <w:pStyle w:val="Cabealho"/>
        <w:jc w:val="both"/>
        <w:rPr>
          <w:rFonts w:ascii="Arial" w:hAnsi="Arial" w:cs="Arial"/>
          <w:sz w:val="26"/>
          <w:szCs w:val="26"/>
        </w:rPr>
      </w:pPr>
    </w:p>
    <w:p w14:paraId="1CE600AB" w14:textId="77777777" w:rsidR="00F00B20" w:rsidRDefault="00F00B20" w:rsidP="00F00B20">
      <w:pPr>
        <w:pStyle w:val="Ttulo2"/>
      </w:pPr>
    </w:p>
    <w:p w14:paraId="2A0CC0D7" w14:textId="77777777" w:rsidR="00AE0F6D" w:rsidRDefault="00AE0F6D" w:rsidP="00AE0F6D">
      <w:pPr>
        <w:pStyle w:val="Ttulo2"/>
      </w:pPr>
    </w:p>
    <w:p w14:paraId="464EB925" w14:textId="77777777" w:rsidR="00AE0F6D" w:rsidRPr="0039277C" w:rsidRDefault="00AE0F6D" w:rsidP="00AE0F6D"/>
    <w:p w14:paraId="55218D64" w14:textId="77777777" w:rsidR="00AE0F6D" w:rsidRDefault="00AE0F6D" w:rsidP="00AE0F6D">
      <w:pPr>
        <w:pStyle w:val="Ttulo2"/>
        <w:ind w:left="708" w:firstLine="708"/>
      </w:pPr>
      <w:r>
        <w:t>EMENDA MODIFICATIVA 02/2025</w:t>
      </w:r>
    </w:p>
    <w:p w14:paraId="033A2414" w14:textId="77777777" w:rsidR="00AE0F6D" w:rsidRDefault="00AE0F6D" w:rsidP="00AE0F6D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position w:val="-2"/>
          <w:szCs w:val="20"/>
        </w:rPr>
      </w:pPr>
    </w:p>
    <w:p w14:paraId="6886B235" w14:textId="77777777" w:rsidR="00AE0F6D" w:rsidRDefault="00AE0F6D" w:rsidP="00AE0F6D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position w:val="-2"/>
          <w:szCs w:val="20"/>
        </w:rPr>
      </w:pPr>
    </w:p>
    <w:p w14:paraId="126F9C23" w14:textId="77777777" w:rsidR="00AE0F6D" w:rsidRPr="004A6822" w:rsidRDefault="00AE0F6D" w:rsidP="00AE0F6D">
      <w:pPr>
        <w:pStyle w:val="Corpodetexto"/>
        <w:rPr>
          <w:szCs w:val="24"/>
        </w:rPr>
      </w:pPr>
      <w:r>
        <w:tab/>
      </w:r>
      <w:r w:rsidRPr="004A6822">
        <w:rPr>
          <w:szCs w:val="24"/>
        </w:rPr>
        <w:t>Os Vereadores que estas subscrevem com assento nesta Casa Legislativa, de acordo com o Regimento Interno desta casa, propõe a seguinte emenda</w:t>
      </w:r>
      <w:r>
        <w:rPr>
          <w:szCs w:val="24"/>
        </w:rPr>
        <w:t xml:space="preserve"> modificativa</w:t>
      </w:r>
      <w:r w:rsidRPr="004A6822">
        <w:rPr>
          <w:szCs w:val="24"/>
        </w:rPr>
        <w:t xml:space="preserve"> ao PROJETO DE LEI Nº 0</w:t>
      </w:r>
      <w:r>
        <w:rPr>
          <w:szCs w:val="24"/>
        </w:rPr>
        <w:t>9</w:t>
      </w:r>
      <w:r w:rsidRPr="004A6822">
        <w:rPr>
          <w:szCs w:val="24"/>
        </w:rPr>
        <w:t xml:space="preserve">/2025, de </w:t>
      </w:r>
      <w:r>
        <w:rPr>
          <w:szCs w:val="24"/>
        </w:rPr>
        <w:t>22</w:t>
      </w:r>
      <w:r w:rsidRPr="004A6822">
        <w:rPr>
          <w:szCs w:val="24"/>
        </w:rPr>
        <w:t xml:space="preserve"> de janeiro de 2025.</w:t>
      </w:r>
    </w:p>
    <w:p w14:paraId="5EC59F03" w14:textId="77777777" w:rsidR="00AE0F6D" w:rsidRPr="004A6822" w:rsidRDefault="00AE0F6D" w:rsidP="00AE0F6D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5E722E0C" w14:textId="77777777" w:rsidR="00AE0F6D" w:rsidRPr="004A6822" w:rsidRDefault="00AE0F6D" w:rsidP="00AE0F6D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A6822">
        <w:rPr>
          <w:rFonts w:ascii="Arial" w:hAnsi="Arial" w:cs="Arial"/>
          <w:b/>
        </w:rPr>
        <w:t>EMENDA</w:t>
      </w:r>
    </w:p>
    <w:p w14:paraId="5D5D7B24" w14:textId="77777777" w:rsidR="00AE0F6D" w:rsidRPr="004A6822" w:rsidRDefault="00AE0F6D" w:rsidP="00AE0F6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position w:val="-2"/>
        </w:rPr>
      </w:pPr>
    </w:p>
    <w:p w14:paraId="664A0CC9" w14:textId="77777777" w:rsidR="00AE0F6D" w:rsidRPr="00304C6E" w:rsidRDefault="00AE0F6D" w:rsidP="00AE0F6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4A6822">
        <w:rPr>
          <w:rFonts w:ascii="Arial" w:hAnsi="Arial" w:cs="Arial"/>
        </w:rPr>
        <w:tab/>
      </w:r>
      <w:r w:rsidRPr="00304C6E">
        <w:rPr>
          <w:rFonts w:ascii="Arial" w:hAnsi="Arial" w:cs="Arial"/>
          <w:b/>
          <w:bCs/>
        </w:rPr>
        <w:t>Altera o Artigo 2° do Projeto de Lei Nº 09/2025, de 22 de janeiro de 2025, que passa a ter a seguinte redação:</w:t>
      </w:r>
    </w:p>
    <w:p w14:paraId="41D96CC3" w14:textId="77777777" w:rsidR="00AE0F6D" w:rsidRDefault="00AE0F6D" w:rsidP="00AE0F6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D2E4457" w14:textId="77777777" w:rsidR="00AE0F6D" w:rsidRDefault="00AE0F6D" w:rsidP="00AE0F6D">
      <w:pPr>
        <w:overflowPunct w:val="0"/>
        <w:autoSpaceDE w:val="0"/>
        <w:autoSpaceDN w:val="0"/>
        <w:adjustRightInd w:val="0"/>
        <w:ind w:left="708" w:firstLine="708"/>
        <w:jc w:val="both"/>
        <w:rPr>
          <w:rFonts w:ascii="Arial" w:hAnsi="Arial" w:cs="Arial"/>
        </w:rPr>
      </w:pPr>
      <w:r w:rsidRPr="00304C6E">
        <w:rPr>
          <w:rFonts w:ascii="Arial" w:hAnsi="Arial" w:cs="Arial"/>
          <w:b/>
          <w:bCs/>
        </w:rPr>
        <w:t>Art. 2º</w:t>
      </w:r>
      <w:r w:rsidRPr="009C4B00">
        <w:rPr>
          <w:rFonts w:ascii="Arial" w:hAnsi="Arial" w:cs="Arial"/>
        </w:rPr>
        <w:t xml:space="preserve"> - </w:t>
      </w:r>
      <w:r w:rsidRPr="00304C6E">
        <w:rPr>
          <w:rFonts w:ascii="Arial" w:hAnsi="Arial" w:cs="Arial"/>
        </w:rPr>
        <w:t>Autoriza o Poder Executivo a criar os Cargos em Comissão de 01 (um) Assessor de Imprensa, e de 01 (um) Coordenador da Defesa Civil Municipal, para atuação na Assessoria de Comunicação, e na Secretaria da Administração e Planejamento, respectivamente, eis que são cargos inexistentes no nosso Quadro de Cargos e Salários, e são de extrema necessidade para os fins específicos, atendendo assim o interesse público, com base no Inciso V, do Artigo 37 da Constituição Federal, conforme funções e padrões a seguir discriminados:</w:t>
      </w:r>
    </w:p>
    <w:p w14:paraId="03008CBC" w14:textId="77777777" w:rsidR="00AE0F6D" w:rsidRDefault="00AE0F6D" w:rsidP="00AE0F6D">
      <w:pPr>
        <w:overflowPunct w:val="0"/>
        <w:autoSpaceDE w:val="0"/>
        <w:autoSpaceDN w:val="0"/>
        <w:adjustRightInd w:val="0"/>
        <w:ind w:left="708" w:firstLine="708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3488"/>
        <w:gridCol w:w="2468"/>
      </w:tblGrid>
      <w:tr w:rsidR="00AE0F6D" w14:paraId="7798FB4C" w14:textId="77777777" w:rsidTr="00C91F73">
        <w:tc>
          <w:tcPr>
            <w:tcW w:w="2660" w:type="dxa"/>
            <w:shd w:val="clear" w:color="auto" w:fill="auto"/>
          </w:tcPr>
          <w:p w14:paraId="4723B494" w14:textId="77777777" w:rsidR="00AE0F6D" w:rsidRDefault="00AE0F6D" w:rsidP="00C91F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Quantidade</w:t>
            </w:r>
          </w:p>
        </w:tc>
        <w:tc>
          <w:tcPr>
            <w:tcW w:w="3685" w:type="dxa"/>
            <w:shd w:val="clear" w:color="auto" w:fill="auto"/>
          </w:tcPr>
          <w:p w14:paraId="3FD37905" w14:textId="77777777" w:rsidR="00AE0F6D" w:rsidRDefault="00AE0F6D" w:rsidP="00C91F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Cargo/Função</w:t>
            </w:r>
          </w:p>
        </w:tc>
        <w:tc>
          <w:tcPr>
            <w:tcW w:w="2633" w:type="dxa"/>
            <w:shd w:val="clear" w:color="auto" w:fill="auto"/>
          </w:tcPr>
          <w:p w14:paraId="2ED68AD6" w14:textId="77777777" w:rsidR="00AE0F6D" w:rsidRDefault="00AE0F6D" w:rsidP="00C91F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Padrão</w:t>
            </w:r>
          </w:p>
        </w:tc>
      </w:tr>
      <w:tr w:rsidR="00AE0F6D" w14:paraId="591EE616" w14:textId="77777777" w:rsidTr="00C91F73">
        <w:tc>
          <w:tcPr>
            <w:tcW w:w="2660" w:type="dxa"/>
            <w:shd w:val="clear" w:color="auto" w:fill="auto"/>
          </w:tcPr>
          <w:p w14:paraId="42ED7E5B" w14:textId="77777777" w:rsidR="00AE0F6D" w:rsidRDefault="00AE0F6D" w:rsidP="00C91F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3685" w:type="dxa"/>
            <w:shd w:val="clear" w:color="auto" w:fill="auto"/>
          </w:tcPr>
          <w:p w14:paraId="2C154AB1" w14:textId="77777777" w:rsidR="00AE0F6D" w:rsidRDefault="00AE0F6D" w:rsidP="00C91F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Assessor de Imprensa</w:t>
            </w:r>
          </w:p>
        </w:tc>
        <w:tc>
          <w:tcPr>
            <w:tcW w:w="2633" w:type="dxa"/>
            <w:shd w:val="clear" w:color="auto" w:fill="auto"/>
          </w:tcPr>
          <w:p w14:paraId="47DF35C7" w14:textId="77777777" w:rsidR="00AE0F6D" w:rsidRDefault="00AE0F6D" w:rsidP="00C91F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</w:tr>
      <w:tr w:rsidR="00AE0F6D" w14:paraId="4A2D80C5" w14:textId="77777777" w:rsidTr="00C91F73">
        <w:tc>
          <w:tcPr>
            <w:tcW w:w="2660" w:type="dxa"/>
            <w:shd w:val="clear" w:color="auto" w:fill="auto"/>
          </w:tcPr>
          <w:p w14:paraId="116DCF2F" w14:textId="77777777" w:rsidR="00AE0F6D" w:rsidRDefault="00AE0F6D" w:rsidP="00C91F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3685" w:type="dxa"/>
            <w:shd w:val="clear" w:color="auto" w:fill="auto"/>
          </w:tcPr>
          <w:p w14:paraId="3CB1F4D9" w14:textId="77777777" w:rsidR="00AE0F6D" w:rsidRDefault="00AE0F6D" w:rsidP="00C91F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Coordenador da Defesa Civil</w:t>
            </w:r>
          </w:p>
        </w:tc>
        <w:tc>
          <w:tcPr>
            <w:tcW w:w="2633" w:type="dxa"/>
            <w:shd w:val="clear" w:color="auto" w:fill="auto"/>
          </w:tcPr>
          <w:p w14:paraId="120AFA35" w14:textId="77777777" w:rsidR="00AE0F6D" w:rsidRDefault="00AE0F6D" w:rsidP="00C91F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</w:tr>
    </w:tbl>
    <w:p w14:paraId="4EB1E446" w14:textId="77777777" w:rsidR="00AE0F6D" w:rsidRDefault="00AE0F6D" w:rsidP="00AE0F6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98F420D" w14:textId="77777777" w:rsidR="00AE0F6D" w:rsidRDefault="00AE0F6D" w:rsidP="00AE0F6D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304C6E">
        <w:rPr>
          <w:rFonts w:ascii="Arial" w:hAnsi="Arial" w:cs="Arial"/>
          <w:b/>
          <w:bCs/>
        </w:rPr>
        <w:t>Parágrafo primeiro:</w:t>
      </w:r>
      <w:r w:rsidRPr="009C4B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Altera o artigo 16 </w:t>
      </w:r>
      <w:r w:rsidRPr="009C4B00">
        <w:rPr>
          <w:rFonts w:ascii="Arial" w:hAnsi="Arial" w:cs="Arial"/>
        </w:rPr>
        <w:t>da Lei Municipal nº1.831/2018</w:t>
      </w:r>
      <w:r>
        <w:rPr>
          <w:rFonts w:ascii="Arial" w:hAnsi="Arial" w:cs="Arial"/>
        </w:rPr>
        <w:t>, que passa a viger com a seguinte redação:</w:t>
      </w:r>
    </w:p>
    <w:p w14:paraId="27E5A06D" w14:textId="77777777" w:rsidR="00AE0F6D" w:rsidRDefault="00AE0F6D" w:rsidP="00AE0F6D">
      <w:pPr>
        <w:spacing w:line="360" w:lineRule="auto"/>
        <w:ind w:left="708" w:firstLine="708"/>
        <w:jc w:val="both"/>
        <w:rPr>
          <w:rFonts w:ascii="Arial" w:hAnsi="Arial" w:cs="Arial"/>
        </w:rPr>
      </w:pPr>
    </w:p>
    <w:p w14:paraId="2F4835D0" w14:textId="77777777" w:rsidR="00AE0F6D" w:rsidRPr="00F42713" w:rsidRDefault="00AE0F6D" w:rsidP="00AE0F6D">
      <w:pPr>
        <w:suppressAutoHyphens/>
        <w:spacing w:line="360" w:lineRule="auto"/>
        <w:ind w:left="1984"/>
        <w:jc w:val="both"/>
        <w:rPr>
          <w:rFonts w:ascii="Arial" w:hAnsi="Arial" w:cs="Arial"/>
          <w:i/>
          <w:iCs/>
        </w:rPr>
      </w:pPr>
      <w:r w:rsidRPr="00F42713">
        <w:rPr>
          <w:rFonts w:ascii="Arial" w:hAnsi="Arial" w:cs="Arial"/>
          <w:i/>
          <w:iCs/>
        </w:rPr>
        <w:t>Art. 16</w:t>
      </w:r>
      <w:r>
        <w:rPr>
          <w:rFonts w:ascii="Arial" w:hAnsi="Arial" w:cs="Arial"/>
          <w:i/>
          <w:iCs/>
        </w:rPr>
        <w:t xml:space="preserve"> -</w:t>
      </w:r>
      <w:r w:rsidRPr="00F42713">
        <w:rPr>
          <w:rFonts w:ascii="Arial" w:hAnsi="Arial" w:cs="Arial"/>
          <w:i/>
          <w:iCs/>
        </w:rPr>
        <w:t xml:space="preserve"> A Secretaria de Administração e Planejamento tem por finalidade dar suporte administrativo as demais Secretarias e Gabinetes nas questões de administração de pessoal, compras e </w:t>
      </w:r>
      <w:r w:rsidRPr="00F42713">
        <w:rPr>
          <w:rFonts w:ascii="Arial" w:hAnsi="Arial" w:cs="Arial"/>
          <w:i/>
          <w:iCs/>
        </w:rPr>
        <w:lastRenderedPageBreak/>
        <w:t>licitação; sendo composta da seguinte estrutura organizacional básica:</w:t>
      </w:r>
    </w:p>
    <w:p w14:paraId="00453998" w14:textId="78FA9CFB" w:rsidR="00AE0F6D" w:rsidRPr="00F42713" w:rsidRDefault="00AE0F6D" w:rsidP="00AE0F6D">
      <w:pPr>
        <w:numPr>
          <w:ilvl w:val="0"/>
          <w:numId w:val="9"/>
        </w:numPr>
        <w:tabs>
          <w:tab w:val="clear" w:pos="7756"/>
          <w:tab w:val="num" w:pos="8449"/>
        </w:tabs>
        <w:suppressAutoHyphens/>
        <w:spacing w:after="0" w:line="360" w:lineRule="auto"/>
        <w:ind w:left="708" w:firstLine="1261"/>
        <w:rPr>
          <w:rFonts w:ascii="Arial" w:hAnsi="Arial" w:cs="Arial"/>
          <w:i/>
          <w:iCs/>
        </w:rPr>
      </w:pPr>
      <w:r w:rsidRPr="00F42713">
        <w:rPr>
          <w:rFonts w:ascii="Arial" w:hAnsi="Arial" w:cs="Arial"/>
          <w:i/>
          <w:iCs/>
        </w:rPr>
        <w:t>I – Gabinete de Secretário;</w:t>
      </w:r>
    </w:p>
    <w:p w14:paraId="7ABF2534" w14:textId="77777777" w:rsidR="00AE0F6D" w:rsidRPr="00F42713" w:rsidRDefault="00AE0F6D" w:rsidP="00AE0F6D">
      <w:pPr>
        <w:numPr>
          <w:ilvl w:val="0"/>
          <w:numId w:val="9"/>
        </w:numPr>
        <w:tabs>
          <w:tab w:val="clear" w:pos="7756"/>
          <w:tab w:val="num" w:pos="8449"/>
        </w:tabs>
        <w:suppressAutoHyphens/>
        <w:spacing w:after="0" w:line="360" w:lineRule="auto"/>
        <w:ind w:left="708" w:firstLine="1261"/>
        <w:rPr>
          <w:rFonts w:ascii="Arial" w:hAnsi="Arial" w:cs="Arial"/>
          <w:i/>
          <w:iCs/>
        </w:rPr>
      </w:pPr>
      <w:r w:rsidRPr="00F42713">
        <w:rPr>
          <w:rFonts w:ascii="Arial" w:hAnsi="Arial" w:cs="Arial"/>
          <w:i/>
          <w:iCs/>
        </w:rPr>
        <w:t>II – Departamento de Pessoal;</w:t>
      </w:r>
    </w:p>
    <w:p w14:paraId="12032372" w14:textId="77777777" w:rsidR="00AE0F6D" w:rsidRPr="00F42713" w:rsidRDefault="00AE0F6D" w:rsidP="00AE0F6D">
      <w:pPr>
        <w:spacing w:line="360" w:lineRule="auto"/>
        <w:ind w:left="1261" w:firstLine="708"/>
        <w:rPr>
          <w:rFonts w:ascii="Arial" w:hAnsi="Arial" w:cs="Arial"/>
          <w:i/>
          <w:iCs/>
        </w:rPr>
      </w:pPr>
      <w:r w:rsidRPr="00F42713">
        <w:rPr>
          <w:rFonts w:ascii="Arial" w:hAnsi="Arial" w:cs="Arial"/>
          <w:i/>
          <w:iCs/>
        </w:rPr>
        <w:t>III - Departamento de Compras, Licitações e Contratos;</w:t>
      </w:r>
    </w:p>
    <w:p w14:paraId="1D738F54" w14:textId="77777777" w:rsidR="00AE0F6D" w:rsidRDefault="00AE0F6D" w:rsidP="00AE0F6D">
      <w:pPr>
        <w:spacing w:line="360" w:lineRule="auto"/>
        <w:ind w:left="1261" w:firstLine="708"/>
        <w:rPr>
          <w:rFonts w:ascii="Arial" w:hAnsi="Arial" w:cs="Arial"/>
          <w:i/>
          <w:iCs/>
        </w:rPr>
      </w:pPr>
      <w:r w:rsidRPr="00F42713">
        <w:rPr>
          <w:rFonts w:ascii="Arial" w:hAnsi="Arial" w:cs="Arial"/>
          <w:i/>
          <w:iCs/>
        </w:rPr>
        <w:t>IV – Departamento da Defesa Civil.</w:t>
      </w:r>
    </w:p>
    <w:p w14:paraId="754E44DB" w14:textId="77777777" w:rsidR="00AE0F6D" w:rsidRPr="00F42713" w:rsidRDefault="00AE0F6D" w:rsidP="00AE0F6D">
      <w:pPr>
        <w:spacing w:line="360" w:lineRule="auto"/>
        <w:ind w:left="1261" w:firstLine="708"/>
        <w:rPr>
          <w:rFonts w:ascii="Arial" w:hAnsi="Arial" w:cs="Arial"/>
          <w:i/>
          <w:iCs/>
        </w:rPr>
      </w:pPr>
    </w:p>
    <w:p w14:paraId="56B4805D" w14:textId="77777777" w:rsidR="00AE0F6D" w:rsidRDefault="00AE0F6D" w:rsidP="00AE0F6D">
      <w:pPr>
        <w:spacing w:line="360" w:lineRule="auto"/>
        <w:ind w:left="568" w:firstLine="708"/>
        <w:jc w:val="both"/>
        <w:rPr>
          <w:rFonts w:ascii="Arial" w:hAnsi="Arial" w:cs="Arial"/>
        </w:rPr>
      </w:pPr>
      <w:r w:rsidRPr="00304C6E">
        <w:rPr>
          <w:rFonts w:ascii="Arial" w:hAnsi="Arial" w:cs="Arial"/>
          <w:b/>
          <w:bCs/>
        </w:rPr>
        <w:t>Parágrafo segundo:</w:t>
      </w:r>
      <w:r>
        <w:rPr>
          <w:rFonts w:ascii="Arial" w:hAnsi="Arial" w:cs="Arial"/>
        </w:rPr>
        <w:t xml:space="preserve"> </w:t>
      </w:r>
      <w:r w:rsidRPr="009C4B00">
        <w:rPr>
          <w:rFonts w:ascii="Arial" w:hAnsi="Arial" w:cs="Arial"/>
        </w:rPr>
        <w:t>As especificações exigidas para a contratação de servidores na forma desta Lei são as que constam nos Anexos I e II desta lei, cujos cargos serão inseridos no</w:t>
      </w:r>
      <w:r>
        <w:rPr>
          <w:rFonts w:ascii="Arial" w:hAnsi="Arial" w:cs="Arial"/>
        </w:rPr>
        <w:t>s</w:t>
      </w:r>
      <w:r w:rsidRPr="009C4B00">
        <w:rPr>
          <w:rFonts w:ascii="Arial" w:hAnsi="Arial" w:cs="Arial"/>
        </w:rPr>
        <w:t xml:space="preserve"> Artigo</w:t>
      </w:r>
      <w:r>
        <w:rPr>
          <w:rFonts w:ascii="Arial" w:hAnsi="Arial" w:cs="Arial"/>
        </w:rPr>
        <w:t>s 73 e 87</w:t>
      </w:r>
      <w:r w:rsidRPr="009C4B00">
        <w:rPr>
          <w:rFonts w:ascii="Arial" w:hAnsi="Arial" w:cs="Arial"/>
        </w:rPr>
        <w:t xml:space="preserve"> da Lei Municipal nº1.831/2018, que </w:t>
      </w:r>
      <w:r>
        <w:rPr>
          <w:rFonts w:ascii="Arial" w:hAnsi="Arial" w:cs="Arial"/>
        </w:rPr>
        <w:t>serão</w:t>
      </w:r>
      <w:r w:rsidRPr="009C4B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alterados</w:t>
      </w:r>
      <w:r w:rsidRPr="009C4B0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passando a viger com a seguinte redação:</w:t>
      </w:r>
    </w:p>
    <w:p w14:paraId="65AD64E5" w14:textId="77777777" w:rsidR="00AE0F6D" w:rsidRDefault="00AE0F6D" w:rsidP="00AE0F6D">
      <w:pPr>
        <w:pStyle w:val="PargrafodaLista"/>
        <w:numPr>
          <w:ilvl w:val="8"/>
          <w:numId w:val="9"/>
        </w:numPr>
        <w:tabs>
          <w:tab w:val="clear" w:pos="7756"/>
          <w:tab w:val="num" w:pos="0"/>
        </w:tabs>
        <w:spacing w:line="276" w:lineRule="auto"/>
        <w:ind w:left="1584" w:hanging="24"/>
        <w:jc w:val="both"/>
        <w:rPr>
          <w:rFonts w:cs="Arial"/>
          <w:i/>
          <w:iCs/>
          <w:sz w:val="24"/>
          <w:szCs w:val="24"/>
        </w:rPr>
      </w:pPr>
      <w:r>
        <w:rPr>
          <w:rFonts w:cs="Arial"/>
          <w:i/>
          <w:iCs/>
          <w:sz w:val="24"/>
          <w:szCs w:val="24"/>
        </w:rPr>
        <w:t xml:space="preserve">     </w:t>
      </w:r>
      <w:r w:rsidRPr="00B20CED">
        <w:rPr>
          <w:rFonts w:cs="Arial"/>
          <w:i/>
          <w:iCs/>
          <w:sz w:val="24"/>
          <w:szCs w:val="24"/>
        </w:rPr>
        <w:t>Art</w:t>
      </w:r>
      <w:r>
        <w:rPr>
          <w:rFonts w:cs="Arial"/>
          <w:i/>
          <w:iCs/>
          <w:sz w:val="24"/>
          <w:szCs w:val="24"/>
        </w:rPr>
        <w:t>.</w:t>
      </w:r>
      <w:r w:rsidRPr="00B20CED">
        <w:rPr>
          <w:rFonts w:cs="Arial"/>
          <w:i/>
          <w:iCs/>
          <w:sz w:val="24"/>
          <w:szCs w:val="24"/>
        </w:rPr>
        <w:t>73..........................................................</w:t>
      </w:r>
    </w:p>
    <w:tbl>
      <w:tblPr>
        <w:tblW w:w="9329" w:type="dxa"/>
        <w:tblInd w:w="22" w:type="dxa"/>
        <w:tblLayout w:type="fixed"/>
        <w:tblLook w:val="0000" w:firstRow="0" w:lastRow="0" w:firstColumn="0" w:lastColumn="0" w:noHBand="0" w:noVBand="0"/>
      </w:tblPr>
      <w:tblGrid>
        <w:gridCol w:w="3942"/>
        <w:gridCol w:w="1134"/>
        <w:gridCol w:w="1389"/>
        <w:gridCol w:w="1418"/>
        <w:gridCol w:w="1446"/>
      </w:tblGrid>
      <w:tr w:rsidR="00AE0F6D" w:rsidRPr="00B20CED" w14:paraId="27327118" w14:textId="77777777" w:rsidTr="00C91F73">
        <w:trPr>
          <w:cantSplit/>
          <w:trHeight w:hRule="exact" w:val="300"/>
        </w:trPr>
        <w:tc>
          <w:tcPr>
            <w:tcW w:w="3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4A1B9" w14:textId="77777777" w:rsidR="00AE0F6D" w:rsidRPr="00B20CED" w:rsidRDefault="00AE0F6D" w:rsidP="00C91F73">
            <w:pPr>
              <w:snapToGrid w:val="0"/>
              <w:spacing w:line="276" w:lineRule="auto"/>
              <w:jc w:val="both"/>
              <w:rPr>
                <w:rFonts w:cs="Arial"/>
                <w:i/>
                <w:iCs/>
              </w:rPr>
            </w:pPr>
            <w:r w:rsidRPr="00B20CED">
              <w:rPr>
                <w:rFonts w:cs="Arial"/>
                <w:i/>
                <w:iCs/>
              </w:rPr>
              <w:t>Cargo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D0BB3" w14:textId="77777777" w:rsidR="00AE0F6D" w:rsidRPr="00B20CED" w:rsidRDefault="00AE0F6D" w:rsidP="00C91F73">
            <w:pPr>
              <w:snapToGrid w:val="0"/>
              <w:spacing w:line="276" w:lineRule="auto"/>
              <w:jc w:val="both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Vínculo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6B589" w14:textId="77777777" w:rsidR="00AE0F6D" w:rsidRPr="00B20CED" w:rsidRDefault="00AE0F6D" w:rsidP="00C91F73">
            <w:pPr>
              <w:snapToGrid w:val="0"/>
              <w:spacing w:line="276" w:lineRule="auto"/>
              <w:jc w:val="center"/>
              <w:rPr>
                <w:rFonts w:cs="Arial"/>
                <w:i/>
                <w:iCs/>
              </w:rPr>
            </w:pPr>
            <w:r w:rsidRPr="00B20CED">
              <w:rPr>
                <w:rFonts w:cs="Arial"/>
                <w:i/>
                <w:iCs/>
              </w:rPr>
              <w:t>Nº de cargos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F04A3" w14:textId="77777777" w:rsidR="00AE0F6D" w:rsidRPr="00B20CED" w:rsidRDefault="00AE0F6D" w:rsidP="00C91F73">
            <w:pPr>
              <w:snapToGrid w:val="0"/>
              <w:spacing w:line="276" w:lineRule="auto"/>
              <w:jc w:val="both"/>
              <w:rPr>
                <w:rFonts w:cs="Arial"/>
                <w:i/>
                <w:iCs/>
              </w:rPr>
            </w:pPr>
            <w:r w:rsidRPr="00B20CED">
              <w:rPr>
                <w:rFonts w:cs="Arial"/>
                <w:i/>
                <w:iCs/>
              </w:rPr>
              <w:t>Vencimento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1C013" w14:textId="77777777" w:rsidR="00AE0F6D" w:rsidRPr="00B20CED" w:rsidRDefault="00AE0F6D" w:rsidP="00C91F73">
            <w:pPr>
              <w:snapToGrid w:val="0"/>
              <w:spacing w:line="276" w:lineRule="auto"/>
              <w:jc w:val="both"/>
              <w:rPr>
                <w:rFonts w:cs="Arial"/>
                <w:i/>
                <w:iCs/>
              </w:rPr>
            </w:pPr>
            <w:r w:rsidRPr="00B20CED">
              <w:rPr>
                <w:rFonts w:cs="Arial"/>
                <w:i/>
                <w:iCs/>
              </w:rPr>
              <w:t>Parcela indenizatória</w:t>
            </w:r>
          </w:p>
        </w:tc>
      </w:tr>
      <w:tr w:rsidR="00AE0F6D" w:rsidRPr="00B20CED" w14:paraId="6DE81966" w14:textId="77777777" w:rsidTr="00C91F73">
        <w:trPr>
          <w:cantSplit/>
        </w:trPr>
        <w:tc>
          <w:tcPr>
            <w:tcW w:w="3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9778A" w14:textId="77777777" w:rsidR="00AE0F6D" w:rsidRPr="00B20CED" w:rsidRDefault="00AE0F6D" w:rsidP="00C91F73">
            <w:pPr>
              <w:snapToGrid w:val="0"/>
              <w:spacing w:line="276" w:lineRule="auto"/>
              <w:jc w:val="both"/>
              <w:rPr>
                <w:rFonts w:cs="Arial"/>
                <w:i/>
                <w:i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BD076" w14:textId="77777777" w:rsidR="00AE0F6D" w:rsidRPr="00B20CED" w:rsidRDefault="00AE0F6D" w:rsidP="00C91F73">
            <w:pPr>
              <w:snapToGrid w:val="0"/>
              <w:spacing w:line="276" w:lineRule="auto"/>
              <w:jc w:val="both"/>
              <w:rPr>
                <w:rFonts w:cs="Arial"/>
                <w:i/>
                <w:iCs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904DA" w14:textId="77777777" w:rsidR="00AE0F6D" w:rsidRPr="00B20CED" w:rsidRDefault="00AE0F6D" w:rsidP="00C91F73">
            <w:pPr>
              <w:snapToGrid w:val="0"/>
              <w:spacing w:line="276" w:lineRule="auto"/>
              <w:jc w:val="both"/>
              <w:rPr>
                <w:rFonts w:cs="Arial"/>
                <w:i/>
                <w:iCs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BEBB2" w14:textId="77777777" w:rsidR="00AE0F6D" w:rsidRPr="00B20CED" w:rsidRDefault="00AE0F6D" w:rsidP="00C91F73">
            <w:pPr>
              <w:snapToGrid w:val="0"/>
              <w:spacing w:line="276" w:lineRule="auto"/>
              <w:jc w:val="both"/>
              <w:rPr>
                <w:rFonts w:cs="Arial"/>
                <w:i/>
                <w:iCs/>
              </w:rPr>
            </w:pPr>
            <w:r w:rsidRPr="00B20CED">
              <w:rPr>
                <w:rFonts w:cs="Arial"/>
                <w:i/>
                <w:iCs/>
              </w:rPr>
              <w:t>CC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DF6F6" w14:textId="77777777" w:rsidR="00AE0F6D" w:rsidRPr="00B20CED" w:rsidRDefault="00AE0F6D" w:rsidP="00C91F73">
            <w:pPr>
              <w:snapToGrid w:val="0"/>
              <w:spacing w:line="276" w:lineRule="auto"/>
              <w:jc w:val="both"/>
              <w:rPr>
                <w:rFonts w:cs="Arial"/>
                <w:i/>
                <w:iCs/>
              </w:rPr>
            </w:pPr>
            <w:r w:rsidRPr="00B20CED">
              <w:rPr>
                <w:rFonts w:cs="Arial"/>
                <w:i/>
                <w:iCs/>
              </w:rPr>
              <w:t>DCA</w:t>
            </w:r>
          </w:p>
        </w:tc>
      </w:tr>
      <w:tr w:rsidR="00AE0F6D" w:rsidRPr="00B20CED" w14:paraId="24A27BC6" w14:textId="77777777" w:rsidTr="00C91F73">
        <w:trPr>
          <w:trHeight w:val="300"/>
        </w:trPr>
        <w:tc>
          <w:tcPr>
            <w:tcW w:w="3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35CAE" w14:textId="77777777" w:rsidR="00AE0F6D" w:rsidRPr="00B20CED" w:rsidRDefault="00AE0F6D" w:rsidP="00C91F73">
            <w:pPr>
              <w:snapToGrid w:val="0"/>
              <w:spacing w:line="276" w:lineRule="auto"/>
              <w:rPr>
                <w:rFonts w:cs="Arial"/>
                <w:i/>
                <w:iCs/>
              </w:rPr>
            </w:pPr>
            <w:r w:rsidRPr="009C4B00">
              <w:rPr>
                <w:rFonts w:ascii="Arial" w:hAnsi="Arial" w:cs="Arial"/>
              </w:rPr>
              <w:t>Coordenador da Defesa Civil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77E83" w14:textId="77777777" w:rsidR="00AE0F6D" w:rsidRPr="00B20CED" w:rsidRDefault="00AE0F6D" w:rsidP="00C91F73">
            <w:pPr>
              <w:snapToGrid w:val="0"/>
              <w:spacing w:line="276" w:lineRule="auto"/>
              <w:jc w:val="both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 xml:space="preserve"> </w:t>
            </w:r>
            <w:r w:rsidRPr="00B20CED">
              <w:rPr>
                <w:rFonts w:cs="Arial"/>
                <w:i/>
                <w:iCs/>
              </w:rPr>
              <w:t>SEAD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D58CE" w14:textId="77777777" w:rsidR="00AE0F6D" w:rsidRPr="00B20CED" w:rsidRDefault="00AE0F6D" w:rsidP="00C91F73">
            <w:pPr>
              <w:snapToGrid w:val="0"/>
              <w:spacing w:line="276" w:lineRule="auto"/>
              <w:jc w:val="both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 xml:space="preserve">      </w:t>
            </w:r>
            <w:r w:rsidRPr="00B20CED">
              <w:rPr>
                <w:rFonts w:cs="Arial"/>
                <w:i/>
                <w:iCs/>
              </w:rPr>
              <w:t>01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4C25C" w14:textId="77777777" w:rsidR="00AE0F6D" w:rsidRPr="00B20CED" w:rsidRDefault="00AE0F6D" w:rsidP="00C91F73">
            <w:pPr>
              <w:snapToGrid w:val="0"/>
              <w:spacing w:line="276" w:lineRule="auto"/>
              <w:jc w:val="both"/>
              <w:rPr>
                <w:rFonts w:cs="Arial"/>
                <w:i/>
                <w:iCs/>
              </w:rPr>
            </w:pPr>
            <w:r w:rsidRPr="00B20CED">
              <w:rPr>
                <w:rFonts w:cs="Arial"/>
                <w:i/>
                <w:iCs/>
              </w:rPr>
              <w:t>CC 0</w:t>
            </w:r>
            <w:r>
              <w:rPr>
                <w:rFonts w:cs="Arial"/>
                <w:i/>
                <w:iCs/>
              </w:rPr>
              <w:t>3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11013" w14:textId="77777777" w:rsidR="00AE0F6D" w:rsidRPr="00B20CED" w:rsidRDefault="00AE0F6D" w:rsidP="00C91F73">
            <w:pPr>
              <w:snapToGrid w:val="0"/>
              <w:spacing w:line="276" w:lineRule="auto"/>
              <w:jc w:val="both"/>
              <w:rPr>
                <w:rFonts w:cs="Arial"/>
                <w:i/>
                <w:iCs/>
              </w:rPr>
            </w:pPr>
            <w:r w:rsidRPr="00B20CED">
              <w:rPr>
                <w:rFonts w:cs="Arial"/>
                <w:i/>
                <w:iCs/>
              </w:rPr>
              <w:t>DCA 0</w:t>
            </w:r>
            <w:r>
              <w:rPr>
                <w:rFonts w:cs="Arial"/>
                <w:i/>
                <w:iCs/>
              </w:rPr>
              <w:t>3</w:t>
            </w:r>
          </w:p>
        </w:tc>
      </w:tr>
    </w:tbl>
    <w:p w14:paraId="087330BA" w14:textId="77777777" w:rsidR="00AE0F6D" w:rsidRDefault="00AE0F6D" w:rsidP="00AE0F6D">
      <w:pPr>
        <w:spacing w:line="360" w:lineRule="auto"/>
        <w:ind w:left="568" w:firstLine="708"/>
        <w:jc w:val="both"/>
        <w:rPr>
          <w:rFonts w:ascii="Arial" w:hAnsi="Arial" w:cs="Arial"/>
        </w:rPr>
      </w:pPr>
    </w:p>
    <w:p w14:paraId="46210239" w14:textId="77777777" w:rsidR="00AE0F6D" w:rsidRPr="00C47033" w:rsidRDefault="00AE0F6D" w:rsidP="00AE0F6D">
      <w:pPr>
        <w:spacing w:line="360" w:lineRule="auto"/>
        <w:ind w:left="1984"/>
        <w:jc w:val="both"/>
        <w:rPr>
          <w:rFonts w:ascii="Arial" w:hAnsi="Arial" w:cs="Arial"/>
          <w:i/>
          <w:iCs/>
        </w:rPr>
      </w:pPr>
      <w:r w:rsidRPr="00C47033">
        <w:rPr>
          <w:rFonts w:ascii="Arial" w:hAnsi="Arial" w:cs="Arial"/>
          <w:i/>
          <w:iCs/>
        </w:rPr>
        <w:t xml:space="preserve">Art. 87 As atribuições básicas para o provimento do cargo de Assessor de Imprensa são conduzir as atividades de comunicação interna e externa, com vistas a preservação e consolidação da imagem da instituição. Desenvolver plano de comunicação. Contatar a imprensa para captação de mídia espontânea. Cobrir e divulgar solenidades, encontros, festas e demais eventos dentro do Município, com matérias e fotos quando solicitado. Dar suporte técnico na realização de entrevistas e divulgação da propaganda institucional, propondo novas, atualizadas e modernas sistemáticas de veiculação e divulgação das informações institucionais. Sugerir e implantar novas ferramentas de comunicação. Coordenar a manter atualizada a publicação das matérias legais, sites e páginas do Município; </w:t>
      </w:r>
      <w:proofErr w:type="gramStart"/>
      <w:r w:rsidRPr="00C47033">
        <w:rPr>
          <w:rFonts w:ascii="Arial" w:hAnsi="Arial" w:cs="Arial"/>
          <w:i/>
          <w:iCs/>
        </w:rPr>
        <w:t>Articular</w:t>
      </w:r>
      <w:proofErr w:type="gramEnd"/>
      <w:r w:rsidRPr="00C47033">
        <w:rPr>
          <w:rFonts w:ascii="Arial" w:hAnsi="Arial" w:cs="Arial"/>
          <w:i/>
          <w:iCs/>
        </w:rPr>
        <w:t xml:space="preserve"> medidas de eficientização do atendimento ao público, a fim de otimizar os serviços de acesso do público em geral aos respectivos setores, secretarias e serviços, a fim de proporcionar agilidade na prestação dos serviços e informações solicitadas; e executar outras tarefas correlatas e afins.</w:t>
      </w:r>
    </w:p>
    <w:p w14:paraId="7B5F1673" w14:textId="77777777" w:rsidR="00AE0F6D" w:rsidRPr="00C47033" w:rsidRDefault="00AE0F6D" w:rsidP="00AE0F6D">
      <w:pPr>
        <w:overflowPunct w:val="0"/>
        <w:autoSpaceDE w:val="0"/>
        <w:autoSpaceDN w:val="0"/>
        <w:adjustRightInd w:val="0"/>
        <w:ind w:left="1984"/>
        <w:jc w:val="both"/>
        <w:rPr>
          <w:rFonts w:ascii="Arial" w:hAnsi="Arial" w:cs="Arial"/>
          <w:i/>
          <w:iCs/>
        </w:rPr>
      </w:pPr>
      <w:r w:rsidRPr="00C47033">
        <w:rPr>
          <w:rFonts w:ascii="Arial" w:hAnsi="Arial" w:cs="Arial"/>
          <w:i/>
          <w:iCs/>
        </w:rPr>
        <w:t>Parágrafo primeiro: São requisitos específicos para o provimento do cargo de Assessor de Imprensa ensino Médio Completo.</w:t>
      </w:r>
    </w:p>
    <w:p w14:paraId="09ED4081" w14:textId="77777777" w:rsidR="00AE0F6D" w:rsidRPr="00C47033" w:rsidRDefault="00AE0F6D" w:rsidP="00AE0F6D">
      <w:pPr>
        <w:overflowPunct w:val="0"/>
        <w:autoSpaceDE w:val="0"/>
        <w:autoSpaceDN w:val="0"/>
        <w:adjustRightInd w:val="0"/>
        <w:ind w:left="1416" w:firstLine="708"/>
        <w:jc w:val="both"/>
        <w:rPr>
          <w:rFonts w:ascii="Arial" w:hAnsi="Arial" w:cs="Arial"/>
          <w:i/>
          <w:iCs/>
        </w:rPr>
      </w:pPr>
    </w:p>
    <w:p w14:paraId="6DD038C0" w14:textId="77777777" w:rsidR="00AE0F6D" w:rsidRPr="00C47033" w:rsidRDefault="00AE0F6D" w:rsidP="00AE0F6D">
      <w:pPr>
        <w:overflowPunct w:val="0"/>
        <w:autoSpaceDE w:val="0"/>
        <w:autoSpaceDN w:val="0"/>
        <w:adjustRightInd w:val="0"/>
        <w:ind w:left="1984"/>
        <w:jc w:val="both"/>
        <w:rPr>
          <w:rFonts w:ascii="Arial" w:hAnsi="Arial" w:cs="Arial"/>
          <w:i/>
          <w:iCs/>
        </w:rPr>
      </w:pPr>
      <w:r w:rsidRPr="00C47033">
        <w:rPr>
          <w:rFonts w:ascii="Arial" w:hAnsi="Arial" w:cs="Arial"/>
          <w:i/>
          <w:iCs/>
        </w:rPr>
        <w:lastRenderedPageBreak/>
        <w:t>Parágrafo segundo:</w:t>
      </w:r>
      <w:r w:rsidRPr="00C47033">
        <w:rPr>
          <w:i/>
          <w:iCs/>
        </w:rPr>
        <w:t xml:space="preserve"> </w:t>
      </w:r>
      <w:r w:rsidRPr="00C47033">
        <w:rPr>
          <w:rFonts w:ascii="Arial" w:hAnsi="Arial" w:cs="Arial"/>
          <w:i/>
          <w:iCs/>
        </w:rPr>
        <w:t>O exercício do cargo poderá eventualmente, exigir a prestação de serviços fora do horário normal de expediente.</w:t>
      </w:r>
    </w:p>
    <w:p w14:paraId="681E1E2D" w14:textId="77777777" w:rsidR="00AE0F6D" w:rsidRDefault="00AE0F6D" w:rsidP="00AE0F6D">
      <w:pPr>
        <w:shd w:val="clear" w:color="auto" w:fill="FFFFFF"/>
        <w:spacing w:line="276" w:lineRule="auto"/>
        <w:ind w:left="708" w:firstLine="708"/>
        <w:jc w:val="both"/>
        <w:rPr>
          <w:rFonts w:ascii="Arial" w:hAnsi="Arial" w:cs="Arial"/>
        </w:rPr>
      </w:pPr>
    </w:p>
    <w:p w14:paraId="66788B13" w14:textId="77777777" w:rsidR="00AE0F6D" w:rsidRDefault="00AE0F6D" w:rsidP="00AE0F6D">
      <w:pPr>
        <w:shd w:val="clear" w:color="auto" w:fill="FFFFFF"/>
        <w:spacing w:line="276" w:lineRule="auto"/>
        <w:ind w:left="708" w:firstLine="708"/>
        <w:jc w:val="both"/>
        <w:rPr>
          <w:rFonts w:ascii="Arial" w:hAnsi="Arial" w:cs="Arial"/>
        </w:rPr>
      </w:pPr>
      <w:r w:rsidRPr="00304C6E">
        <w:rPr>
          <w:rFonts w:ascii="Arial" w:hAnsi="Arial" w:cs="Arial"/>
          <w:b/>
          <w:bCs/>
        </w:rPr>
        <w:t>Parágrafo terceiro:</w:t>
      </w:r>
      <w:r>
        <w:rPr>
          <w:rFonts w:ascii="Arial" w:hAnsi="Arial" w:cs="Arial"/>
        </w:rPr>
        <w:t xml:space="preserve"> Acrescenta o parágrafo único no artigo 86 </w:t>
      </w:r>
      <w:r w:rsidRPr="009C4B00">
        <w:rPr>
          <w:rFonts w:ascii="Arial" w:hAnsi="Arial" w:cs="Arial"/>
        </w:rPr>
        <w:t>da Lei Municipal nº1.831/2018</w:t>
      </w:r>
      <w:r>
        <w:rPr>
          <w:rFonts w:ascii="Arial" w:hAnsi="Arial" w:cs="Arial"/>
        </w:rPr>
        <w:t>, que passa a viger com a seguinte redação:</w:t>
      </w:r>
    </w:p>
    <w:p w14:paraId="397C32DE" w14:textId="77777777" w:rsidR="00AE0F6D" w:rsidRDefault="00AE0F6D" w:rsidP="00AE0F6D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</w:rPr>
      </w:pPr>
    </w:p>
    <w:p w14:paraId="6CB835C1" w14:textId="77777777" w:rsidR="00AE0F6D" w:rsidRPr="00C47033" w:rsidRDefault="00AE0F6D" w:rsidP="00AE0F6D">
      <w:pPr>
        <w:spacing w:line="360" w:lineRule="auto"/>
        <w:ind w:left="1984"/>
        <w:jc w:val="both"/>
        <w:rPr>
          <w:rFonts w:ascii="Arial" w:hAnsi="Arial" w:cs="Arial"/>
          <w:i/>
          <w:iCs/>
        </w:rPr>
      </w:pPr>
      <w:r w:rsidRPr="00C47033">
        <w:rPr>
          <w:rFonts w:ascii="Arial" w:hAnsi="Arial" w:cs="Arial"/>
          <w:i/>
          <w:iCs/>
        </w:rPr>
        <w:t xml:space="preserve">Art. 86. </w:t>
      </w:r>
      <w:r>
        <w:rPr>
          <w:rFonts w:ascii="Arial" w:hAnsi="Arial" w:cs="Arial"/>
          <w:i/>
          <w:iCs/>
        </w:rPr>
        <w:t>.................................................</w:t>
      </w:r>
    </w:p>
    <w:p w14:paraId="71F31569" w14:textId="77777777" w:rsidR="00AE0F6D" w:rsidRDefault="00AE0F6D" w:rsidP="00AE0F6D">
      <w:pPr>
        <w:shd w:val="clear" w:color="auto" w:fill="FFFFFF"/>
        <w:spacing w:line="276" w:lineRule="auto"/>
        <w:ind w:left="1984"/>
        <w:jc w:val="both"/>
        <w:rPr>
          <w:rFonts w:ascii="Arial" w:hAnsi="Arial" w:cs="Arial"/>
          <w:i/>
          <w:iCs/>
        </w:rPr>
      </w:pPr>
      <w:r w:rsidRPr="00C47033">
        <w:rPr>
          <w:rFonts w:ascii="Arial" w:hAnsi="Arial" w:cs="Arial"/>
          <w:i/>
          <w:iCs/>
        </w:rPr>
        <w:t>Parágrafo único: São requisitos específicos para o provimento do cargo de Assessor Especial de Gabinete ensino superior completo em Direito e inscrição na OAB/RS.</w:t>
      </w:r>
    </w:p>
    <w:p w14:paraId="1589575B" w14:textId="77777777" w:rsidR="00AE0F6D" w:rsidRDefault="00AE0F6D" w:rsidP="00AE0F6D">
      <w:pPr>
        <w:shd w:val="clear" w:color="auto" w:fill="FFFFFF"/>
        <w:spacing w:line="276" w:lineRule="auto"/>
        <w:ind w:left="1984"/>
        <w:jc w:val="both"/>
        <w:rPr>
          <w:rFonts w:ascii="Arial" w:hAnsi="Arial" w:cs="Arial"/>
          <w:i/>
          <w:iCs/>
        </w:rPr>
      </w:pPr>
    </w:p>
    <w:p w14:paraId="50E8FB6D" w14:textId="77777777" w:rsidR="00AE0F6D" w:rsidRPr="00304C6E" w:rsidRDefault="00AE0F6D" w:rsidP="00AE0F6D">
      <w:pPr>
        <w:shd w:val="clear" w:color="auto" w:fill="FFFFFF"/>
        <w:spacing w:line="276" w:lineRule="auto"/>
        <w:ind w:left="1984"/>
        <w:jc w:val="both"/>
        <w:rPr>
          <w:rFonts w:ascii="Arial" w:hAnsi="Arial" w:cs="Arial"/>
          <w:b/>
          <w:bCs/>
          <w:i/>
          <w:iCs/>
        </w:rPr>
      </w:pPr>
    </w:p>
    <w:p w14:paraId="15025560" w14:textId="77777777" w:rsidR="00AE0F6D" w:rsidRPr="00304C6E" w:rsidRDefault="00AE0F6D" w:rsidP="00AE0F6D">
      <w:pPr>
        <w:shd w:val="clear" w:color="auto" w:fill="FFFFFF"/>
        <w:spacing w:line="276" w:lineRule="auto"/>
        <w:ind w:firstLine="708"/>
        <w:jc w:val="both"/>
        <w:rPr>
          <w:rFonts w:ascii="Arial" w:hAnsi="Arial" w:cs="Arial"/>
          <w:b/>
          <w:bCs/>
        </w:rPr>
      </w:pPr>
      <w:r w:rsidRPr="00304C6E">
        <w:rPr>
          <w:rFonts w:ascii="Arial" w:hAnsi="Arial" w:cs="Arial"/>
          <w:b/>
          <w:bCs/>
        </w:rPr>
        <w:t>Altera o Artigo 4° do Projeto de Lei Nº 09/2025, de 22 de janeiro de 2025, que passa a ter a seguinte redação:</w:t>
      </w:r>
    </w:p>
    <w:p w14:paraId="1591F003" w14:textId="77777777" w:rsidR="00AE0F6D" w:rsidRDefault="00AE0F6D" w:rsidP="00AE0F6D">
      <w:pPr>
        <w:shd w:val="clear" w:color="auto" w:fill="FFFFFF"/>
        <w:spacing w:line="276" w:lineRule="auto"/>
        <w:ind w:firstLine="708"/>
        <w:jc w:val="both"/>
        <w:rPr>
          <w:rFonts w:ascii="Arial" w:hAnsi="Arial" w:cs="Arial"/>
        </w:rPr>
      </w:pPr>
    </w:p>
    <w:p w14:paraId="1AB1560B" w14:textId="77777777" w:rsidR="00AE0F6D" w:rsidRDefault="00AE0F6D" w:rsidP="00AE0F6D">
      <w:pPr>
        <w:shd w:val="clear" w:color="auto" w:fill="FFFFFF"/>
        <w:spacing w:line="276" w:lineRule="auto"/>
        <w:ind w:left="708" w:firstLine="708"/>
        <w:jc w:val="both"/>
        <w:rPr>
          <w:rFonts w:ascii="Arial" w:hAnsi="Arial" w:cs="Arial"/>
        </w:rPr>
      </w:pPr>
      <w:r w:rsidRPr="00304C6E">
        <w:rPr>
          <w:rFonts w:ascii="Arial" w:hAnsi="Arial" w:cs="Arial"/>
          <w:b/>
          <w:bCs/>
        </w:rPr>
        <w:t>Art. 4º -</w:t>
      </w:r>
      <w:r>
        <w:rPr>
          <w:rFonts w:ascii="Arial" w:hAnsi="Arial" w:cs="Arial"/>
        </w:rPr>
        <w:t xml:space="preserve"> O Departamento de Meio Ambiente</w:t>
      </w:r>
      <w:r w:rsidRPr="004B3764">
        <w:rPr>
          <w:rFonts w:ascii="Arial" w:hAnsi="Arial" w:cs="Arial"/>
        </w:rPr>
        <w:t xml:space="preserve">, deixará de integrar a Secretaria da </w:t>
      </w:r>
      <w:r>
        <w:rPr>
          <w:rFonts w:ascii="Arial" w:hAnsi="Arial" w:cs="Arial"/>
        </w:rPr>
        <w:t>Agricultura e Meio Ambiente</w:t>
      </w:r>
      <w:r w:rsidRPr="004B3764">
        <w:rPr>
          <w:rFonts w:ascii="Arial" w:hAnsi="Arial" w:cs="Arial"/>
        </w:rPr>
        <w:t>, conforme hoje consta no Artigo</w:t>
      </w:r>
      <w:r>
        <w:rPr>
          <w:rFonts w:ascii="Arial" w:hAnsi="Arial" w:cs="Arial"/>
        </w:rPr>
        <w:t xml:space="preserve"> </w:t>
      </w:r>
      <w:r w:rsidRPr="004B3764">
        <w:rPr>
          <w:rFonts w:ascii="Arial" w:hAnsi="Arial" w:cs="Arial"/>
        </w:rPr>
        <w:t>4</w:t>
      </w:r>
      <w:r>
        <w:rPr>
          <w:rFonts w:ascii="Arial" w:hAnsi="Arial" w:cs="Arial"/>
        </w:rPr>
        <w:t>4</w:t>
      </w:r>
      <w:r w:rsidRPr="004B3764">
        <w:rPr>
          <w:rFonts w:ascii="Arial" w:hAnsi="Arial" w:cs="Arial"/>
        </w:rPr>
        <w:t xml:space="preserve"> da Lei Municipal nº1831/2018, que </w:t>
      </w:r>
      <w:r>
        <w:rPr>
          <w:rFonts w:ascii="Arial" w:hAnsi="Arial" w:cs="Arial"/>
        </w:rPr>
        <w:t>passam a viger com a seguinte redação:</w:t>
      </w:r>
    </w:p>
    <w:p w14:paraId="203EAB41" w14:textId="77777777" w:rsidR="00AE0F6D" w:rsidRDefault="00AE0F6D" w:rsidP="00AE0F6D">
      <w:pPr>
        <w:shd w:val="clear" w:color="auto" w:fill="FFFFFF"/>
        <w:spacing w:line="276" w:lineRule="auto"/>
        <w:ind w:firstLine="708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F3CAC7D" w14:textId="77777777" w:rsidR="00AE0F6D" w:rsidRPr="003251E3" w:rsidRDefault="00AE0F6D" w:rsidP="00AE0F6D">
      <w:pPr>
        <w:suppressAutoHyphens/>
        <w:spacing w:line="360" w:lineRule="auto"/>
        <w:ind w:left="2124"/>
        <w:jc w:val="both"/>
        <w:rPr>
          <w:rFonts w:ascii="Arial" w:hAnsi="Arial" w:cs="Arial"/>
          <w:i/>
          <w:iCs/>
        </w:rPr>
      </w:pPr>
      <w:r w:rsidRPr="003251E3">
        <w:rPr>
          <w:rFonts w:ascii="Arial" w:hAnsi="Arial" w:cs="Arial"/>
          <w:i/>
          <w:iCs/>
        </w:rPr>
        <w:t xml:space="preserve">Art. 44 A Secretaria da Agricultura tem por finalidade promover a Sanidade Animal e o desenvolvimento da Agricultura e da Agroindústria, sendo composta da seguinte estrutura organizacional básica: </w:t>
      </w:r>
    </w:p>
    <w:p w14:paraId="75B20303" w14:textId="77777777" w:rsidR="00AE0F6D" w:rsidRPr="003251E3" w:rsidRDefault="00AE0F6D" w:rsidP="00AE0F6D">
      <w:pPr>
        <w:spacing w:line="360" w:lineRule="auto"/>
        <w:ind w:left="848" w:firstLine="1276"/>
        <w:jc w:val="both"/>
        <w:rPr>
          <w:rFonts w:ascii="Arial" w:hAnsi="Arial" w:cs="Arial"/>
          <w:i/>
          <w:iCs/>
        </w:rPr>
      </w:pPr>
      <w:r w:rsidRPr="003251E3">
        <w:rPr>
          <w:rFonts w:ascii="Arial" w:hAnsi="Arial" w:cs="Arial"/>
          <w:i/>
          <w:iCs/>
        </w:rPr>
        <w:t>I - Gabinete do Secretário;</w:t>
      </w:r>
    </w:p>
    <w:p w14:paraId="492A6E7E" w14:textId="77777777" w:rsidR="00AE0F6D" w:rsidRPr="003251E3" w:rsidRDefault="00AE0F6D" w:rsidP="00AE0F6D">
      <w:pPr>
        <w:spacing w:line="360" w:lineRule="auto"/>
        <w:ind w:left="848" w:firstLine="1276"/>
        <w:jc w:val="both"/>
        <w:rPr>
          <w:rFonts w:ascii="Arial" w:hAnsi="Arial" w:cs="Arial"/>
          <w:i/>
          <w:iCs/>
        </w:rPr>
      </w:pPr>
      <w:r w:rsidRPr="003251E3">
        <w:rPr>
          <w:rFonts w:ascii="Arial" w:hAnsi="Arial" w:cs="Arial"/>
          <w:i/>
          <w:iCs/>
        </w:rPr>
        <w:t>II - Departamento da Agricultura;</w:t>
      </w:r>
    </w:p>
    <w:p w14:paraId="7BDDC0E5" w14:textId="77777777" w:rsidR="00AE0F6D" w:rsidRPr="003251E3" w:rsidRDefault="00AE0F6D" w:rsidP="00AE0F6D">
      <w:pPr>
        <w:spacing w:line="360" w:lineRule="auto"/>
        <w:ind w:left="848" w:firstLine="1276"/>
        <w:jc w:val="both"/>
        <w:rPr>
          <w:rFonts w:ascii="Arial" w:hAnsi="Arial" w:cs="Arial"/>
          <w:i/>
          <w:iCs/>
        </w:rPr>
      </w:pPr>
      <w:r w:rsidRPr="003251E3">
        <w:rPr>
          <w:rFonts w:ascii="Arial" w:hAnsi="Arial" w:cs="Arial"/>
          <w:i/>
          <w:iCs/>
        </w:rPr>
        <w:t>III - Setor Administrativo;</w:t>
      </w:r>
    </w:p>
    <w:p w14:paraId="053E0B54" w14:textId="77777777" w:rsidR="00AE0F6D" w:rsidRDefault="00AE0F6D" w:rsidP="00AE0F6D">
      <w:pPr>
        <w:shd w:val="clear" w:color="auto" w:fill="FFFFFF"/>
        <w:spacing w:line="276" w:lineRule="auto"/>
        <w:jc w:val="both"/>
        <w:rPr>
          <w:rFonts w:ascii="Arial" w:hAnsi="Arial" w:cs="Arial"/>
          <w:i/>
          <w:iCs/>
        </w:rPr>
      </w:pPr>
    </w:p>
    <w:p w14:paraId="38454BFD" w14:textId="77777777" w:rsidR="00AE0F6D" w:rsidRPr="003251E3" w:rsidRDefault="00AE0F6D" w:rsidP="00AE0F6D">
      <w:pPr>
        <w:shd w:val="clear" w:color="auto" w:fill="FFFFFF"/>
        <w:spacing w:line="276" w:lineRule="auto"/>
        <w:ind w:left="708" w:firstLine="708"/>
        <w:jc w:val="both"/>
        <w:rPr>
          <w:rFonts w:ascii="Arial" w:hAnsi="Arial" w:cs="Arial"/>
        </w:rPr>
      </w:pPr>
      <w:r w:rsidRPr="00304C6E">
        <w:rPr>
          <w:rFonts w:ascii="Arial" w:hAnsi="Arial" w:cs="Arial"/>
          <w:b/>
          <w:bCs/>
        </w:rPr>
        <w:t>Parágrafo Único -</w:t>
      </w:r>
      <w:r w:rsidRPr="003251E3">
        <w:rPr>
          <w:rFonts w:ascii="Arial" w:hAnsi="Arial" w:cs="Arial"/>
        </w:rPr>
        <w:t xml:space="preserve"> O Artigo 48 da Lei Municipal nº1831/2018, que trata hoje do Departamento de Meio Ambiente, tratará da Secretaria do Meio Ambiente e Esporte, passando a viger com a seguinte redação:</w:t>
      </w:r>
    </w:p>
    <w:p w14:paraId="558104C5" w14:textId="77777777" w:rsidR="00AE0F6D" w:rsidRPr="003251E3" w:rsidRDefault="00AE0F6D" w:rsidP="00AE0F6D">
      <w:pPr>
        <w:shd w:val="clear" w:color="auto" w:fill="FFFFFF"/>
        <w:spacing w:line="276" w:lineRule="auto"/>
        <w:ind w:left="708" w:firstLine="708"/>
        <w:jc w:val="both"/>
        <w:rPr>
          <w:rFonts w:ascii="Arial" w:hAnsi="Arial" w:cs="Arial"/>
          <w:i/>
          <w:iCs/>
        </w:rPr>
      </w:pPr>
      <w:r w:rsidRPr="003251E3">
        <w:rPr>
          <w:rFonts w:ascii="Arial" w:hAnsi="Arial" w:cs="Arial"/>
          <w:i/>
          <w:iCs/>
        </w:rPr>
        <w:t xml:space="preserve"> </w:t>
      </w:r>
    </w:p>
    <w:p w14:paraId="51A0EDEE" w14:textId="77777777" w:rsidR="00AE0F6D" w:rsidRPr="003251E3" w:rsidRDefault="00AE0F6D" w:rsidP="00AE0F6D">
      <w:pPr>
        <w:shd w:val="clear" w:color="auto" w:fill="FFFFFF"/>
        <w:spacing w:line="276" w:lineRule="auto"/>
        <w:ind w:left="1984"/>
        <w:jc w:val="both"/>
        <w:rPr>
          <w:rFonts w:ascii="Arial" w:hAnsi="Arial" w:cs="Arial"/>
          <w:i/>
          <w:iCs/>
        </w:rPr>
      </w:pPr>
      <w:r w:rsidRPr="003251E3">
        <w:rPr>
          <w:rFonts w:ascii="Arial" w:hAnsi="Arial" w:cs="Arial"/>
          <w:i/>
          <w:iCs/>
        </w:rPr>
        <w:t>Art. 48 - A Secretaria do Meio Ambiente e Esporte tem por finalidade a implementação de medidas voltadas para a proteção do meio ambiente, efetuar o planejamento e coordenação de programas, projetos e atividades que visem ao desenvolvimento esportivo:</w:t>
      </w:r>
    </w:p>
    <w:p w14:paraId="25D4A0AC" w14:textId="77777777" w:rsidR="00AE0F6D" w:rsidRPr="003251E3" w:rsidRDefault="00AE0F6D" w:rsidP="00AE0F6D">
      <w:pPr>
        <w:shd w:val="clear" w:color="auto" w:fill="FFFFFF"/>
        <w:spacing w:line="276" w:lineRule="auto"/>
        <w:ind w:left="708" w:firstLine="708"/>
        <w:jc w:val="both"/>
        <w:rPr>
          <w:rFonts w:ascii="Arial" w:hAnsi="Arial" w:cs="Arial"/>
          <w:i/>
          <w:iCs/>
        </w:rPr>
      </w:pPr>
    </w:p>
    <w:p w14:paraId="6924BED3" w14:textId="77777777" w:rsidR="00AE0F6D" w:rsidRPr="003251E3" w:rsidRDefault="00AE0F6D" w:rsidP="00AE0F6D">
      <w:pPr>
        <w:suppressAutoHyphens/>
        <w:spacing w:line="360" w:lineRule="auto"/>
        <w:ind w:left="1984"/>
        <w:jc w:val="both"/>
        <w:rPr>
          <w:rFonts w:ascii="Arial" w:hAnsi="Arial" w:cs="Arial"/>
          <w:i/>
          <w:iCs/>
        </w:rPr>
      </w:pPr>
      <w:r w:rsidRPr="003251E3">
        <w:rPr>
          <w:rFonts w:ascii="Arial" w:hAnsi="Arial" w:cs="Arial"/>
          <w:i/>
          <w:iCs/>
        </w:rPr>
        <w:lastRenderedPageBreak/>
        <w:t>I – Gabinete do Secretário;</w:t>
      </w:r>
    </w:p>
    <w:p w14:paraId="41B98469" w14:textId="77777777" w:rsidR="00AE0F6D" w:rsidRPr="003251E3" w:rsidRDefault="00AE0F6D" w:rsidP="00AE0F6D">
      <w:pPr>
        <w:suppressAutoHyphens/>
        <w:spacing w:line="360" w:lineRule="auto"/>
        <w:ind w:left="1984"/>
        <w:jc w:val="both"/>
        <w:rPr>
          <w:rFonts w:ascii="Arial" w:hAnsi="Arial" w:cs="Arial"/>
          <w:i/>
          <w:iCs/>
        </w:rPr>
      </w:pPr>
      <w:r w:rsidRPr="003251E3">
        <w:rPr>
          <w:rFonts w:ascii="Arial" w:hAnsi="Arial" w:cs="Arial"/>
          <w:i/>
          <w:iCs/>
        </w:rPr>
        <w:t>II – Departamento de Meio Ambiente</w:t>
      </w:r>
    </w:p>
    <w:p w14:paraId="05198F3C" w14:textId="77777777" w:rsidR="00AE0F6D" w:rsidRDefault="00AE0F6D" w:rsidP="00AE0F6D">
      <w:pPr>
        <w:suppressAutoHyphens/>
        <w:spacing w:line="360" w:lineRule="auto"/>
        <w:ind w:left="1984"/>
        <w:jc w:val="both"/>
        <w:rPr>
          <w:rFonts w:ascii="Arial" w:hAnsi="Arial" w:cs="Arial"/>
          <w:i/>
          <w:iCs/>
        </w:rPr>
      </w:pPr>
      <w:r w:rsidRPr="003251E3">
        <w:rPr>
          <w:rFonts w:ascii="Arial" w:hAnsi="Arial" w:cs="Arial"/>
          <w:i/>
          <w:iCs/>
        </w:rPr>
        <w:t>III – Departamento de Esporte e Lazer;</w:t>
      </w:r>
    </w:p>
    <w:p w14:paraId="4098912B" w14:textId="77777777" w:rsidR="00AE0F6D" w:rsidRDefault="00AE0F6D" w:rsidP="00AE0F6D">
      <w:pPr>
        <w:suppressAutoHyphens/>
        <w:spacing w:line="360" w:lineRule="auto"/>
        <w:ind w:left="1984"/>
        <w:jc w:val="both"/>
        <w:rPr>
          <w:rFonts w:ascii="Arial" w:hAnsi="Arial" w:cs="Arial"/>
          <w:i/>
          <w:iCs/>
        </w:rPr>
      </w:pPr>
    </w:p>
    <w:p w14:paraId="3805E415" w14:textId="77777777" w:rsidR="00AE0F6D" w:rsidRDefault="00AE0F6D" w:rsidP="00AE0F6D">
      <w:pPr>
        <w:shd w:val="clear" w:color="auto" w:fill="FFFFFF"/>
        <w:spacing w:line="276" w:lineRule="auto"/>
        <w:ind w:firstLine="708"/>
        <w:jc w:val="both"/>
        <w:rPr>
          <w:rFonts w:ascii="Arial" w:hAnsi="Arial" w:cs="Arial"/>
          <w:b/>
          <w:bCs/>
        </w:rPr>
      </w:pPr>
      <w:r w:rsidRPr="00304C6E">
        <w:rPr>
          <w:rFonts w:ascii="Arial" w:hAnsi="Arial" w:cs="Arial"/>
          <w:b/>
          <w:bCs/>
        </w:rPr>
        <w:t>Altera o Artigo 5° do Projeto de Lei Nº 09/2025, de 22 de janeiro de 2025, que passa a ter a seguinte redação:</w:t>
      </w:r>
    </w:p>
    <w:p w14:paraId="550BBBB7" w14:textId="77777777" w:rsidR="00AE0F6D" w:rsidRDefault="00AE0F6D" w:rsidP="00AE0F6D">
      <w:pPr>
        <w:suppressAutoHyphens/>
        <w:spacing w:line="360" w:lineRule="auto"/>
        <w:ind w:left="708" w:firstLine="708"/>
        <w:jc w:val="both"/>
        <w:rPr>
          <w:rFonts w:ascii="Arial" w:hAnsi="Arial" w:cs="Arial"/>
          <w:b/>
          <w:bCs/>
        </w:rPr>
      </w:pPr>
    </w:p>
    <w:p w14:paraId="3E2D3D43" w14:textId="77777777" w:rsidR="00AE0F6D" w:rsidRDefault="00AE0F6D" w:rsidP="00AE0F6D">
      <w:pPr>
        <w:suppressAutoHyphens/>
        <w:spacing w:line="360" w:lineRule="auto"/>
        <w:ind w:left="708" w:firstLine="708"/>
        <w:jc w:val="both"/>
        <w:rPr>
          <w:rFonts w:ascii="Arial" w:hAnsi="Arial" w:cs="Arial"/>
        </w:rPr>
      </w:pPr>
      <w:r w:rsidRPr="00304C6E">
        <w:rPr>
          <w:rFonts w:ascii="Arial" w:hAnsi="Arial" w:cs="Arial"/>
          <w:b/>
          <w:bCs/>
        </w:rPr>
        <w:t>Art. 5º -</w:t>
      </w:r>
      <w:r w:rsidRPr="00925056">
        <w:rPr>
          <w:rFonts w:ascii="Arial" w:hAnsi="Arial" w:cs="Arial"/>
        </w:rPr>
        <w:t xml:space="preserve"> A área do Esporte, deixará de integrar a Secretaria da Cultura</w:t>
      </w:r>
      <w:r>
        <w:rPr>
          <w:rFonts w:ascii="Arial" w:hAnsi="Arial" w:cs="Arial"/>
        </w:rPr>
        <w:t xml:space="preserve">, </w:t>
      </w:r>
      <w:r w:rsidRPr="00925056">
        <w:rPr>
          <w:rFonts w:ascii="Arial" w:hAnsi="Arial" w:cs="Arial"/>
        </w:rPr>
        <w:t>Turismo</w:t>
      </w:r>
      <w:r>
        <w:rPr>
          <w:rFonts w:ascii="Arial" w:hAnsi="Arial" w:cs="Arial"/>
        </w:rPr>
        <w:t xml:space="preserve"> e Esporte</w:t>
      </w:r>
      <w:r w:rsidRPr="00925056">
        <w:rPr>
          <w:rFonts w:ascii="Arial" w:hAnsi="Arial" w:cs="Arial"/>
        </w:rPr>
        <w:t>, conforme hoje consta nos Artigos 49,</w:t>
      </w:r>
      <w:r>
        <w:rPr>
          <w:rFonts w:ascii="Arial" w:hAnsi="Arial" w:cs="Arial"/>
        </w:rPr>
        <w:t xml:space="preserve"> 50,</w:t>
      </w:r>
      <w:r w:rsidRPr="00925056">
        <w:rPr>
          <w:rFonts w:ascii="Arial" w:hAnsi="Arial" w:cs="Arial"/>
        </w:rPr>
        <w:t xml:space="preserve"> 51 e 63 da Lei Municipal nº1831/2018, que serão alterados, passando a viger com a seguinte redação:</w:t>
      </w:r>
    </w:p>
    <w:p w14:paraId="68940EC0" w14:textId="77777777" w:rsidR="00AE0F6D" w:rsidRDefault="00AE0F6D" w:rsidP="00AE0F6D">
      <w:pPr>
        <w:suppressAutoHyphens/>
        <w:spacing w:line="360" w:lineRule="auto"/>
        <w:ind w:left="708" w:firstLine="708"/>
        <w:jc w:val="both"/>
        <w:rPr>
          <w:rFonts w:ascii="Arial" w:hAnsi="Arial" w:cs="Arial"/>
        </w:rPr>
      </w:pPr>
    </w:p>
    <w:p w14:paraId="1306CCAC" w14:textId="77777777" w:rsidR="00AE0F6D" w:rsidRDefault="00AE0F6D" w:rsidP="00AE0F6D">
      <w:pPr>
        <w:suppressAutoHyphens/>
        <w:spacing w:line="360" w:lineRule="auto"/>
        <w:ind w:left="1416"/>
        <w:jc w:val="both"/>
        <w:rPr>
          <w:rFonts w:ascii="Arial" w:hAnsi="Arial" w:cs="Arial"/>
          <w:i/>
          <w:iCs/>
        </w:rPr>
      </w:pPr>
      <w:r w:rsidRPr="00925056">
        <w:rPr>
          <w:rFonts w:ascii="Arial" w:hAnsi="Arial" w:cs="Arial"/>
          <w:i/>
          <w:iCs/>
        </w:rPr>
        <w:t>Art. 49 - Ao Gabinete do Secretário compete coordenar as atividades administrativas e operacionais do Gabinete; outras atividades correlatas que lhe venham a ser atribuídas ou delegadas.</w:t>
      </w:r>
    </w:p>
    <w:p w14:paraId="06E68BB3" w14:textId="77777777" w:rsidR="00AE0F6D" w:rsidRPr="00925056" w:rsidRDefault="00AE0F6D" w:rsidP="00AE0F6D">
      <w:pPr>
        <w:suppressAutoHyphens/>
        <w:spacing w:line="360" w:lineRule="auto"/>
        <w:ind w:left="1416"/>
        <w:jc w:val="both"/>
        <w:rPr>
          <w:rFonts w:ascii="Arial" w:hAnsi="Arial" w:cs="Arial"/>
          <w:i/>
          <w:iCs/>
        </w:rPr>
      </w:pPr>
    </w:p>
    <w:p w14:paraId="558A01C1" w14:textId="77777777" w:rsidR="00AE0F6D" w:rsidRDefault="00AE0F6D" w:rsidP="00AE0F6D">
      <w:pPr>
        <w:suppressAutoHyphens/>
        <w:spacing w:line="360" w:lineRule="auto"/>
        <w:ind w:left="1416"/>
        <w:jc w:val="both"/>
        <w:rPr>
          <w:rFonts w:ascii="Arial" w:hAnsi="Arial" w:cs="Arial"/>
          <w:i/>
          <w:iCs/>
        </w:rPr>
      </w:pPr>
      <w:r w:rsidRPr="00925056">
        <w:rPr>
          <w:rFonts w:ascii="Arial" w:hAnsi="Arial" w:cs="Arial"/>
          <w:i/>
          <w:iCs/>
        </w:rPr>
        <w:t>Art. 5</w:t>
      </w:r>
      <w:r>
        <w:rPr>
          <w:rFonts w:ascii="Arial" w:hAnsi="Arial" w:cs="Arial"/>
          <w:i/>
          <w:iCs/>
        </w:rPr>
        <w:t>0</w:t>
      </w:r>
      <w:r w:rsidRPr="00925056">
        <w:rPr>
          <w:rFonts w:ascii="Arial" w:hAnsi="Arial" w:cs="Arial"/>
          <w:i/>
          <w:iCs/>
        </w:rPr>
        <w:t xml:space="preserve"> - O Departamento de Meio Ambiente é o órgão responsável pela implementação de medidas voltadas para a proteção do meio ambiente; coordenação, fiscalização e controle das ações da política ambiental do Município; articulação com as demais unidades administrativas, visando à implementação de ações que garantam a melhoria da qualidade de vida da população, entre outras medidas; coordenação de ações e execução de planos, programas, projetos e atividades de preservação e repercussão ambiental; estudo, definição e expedição de normas técnicas e procedimentos, visando à proteção ambiental do Município; identificação, implantação e administração de unidades de conservação e outras áreas protegidas, visando à conservação de mananciais, ecossistemas naturais, flora e fauna, recursos genéticos e outros de interesses ecológicos, estabelecendo normas a serem observadas nessas áreas, obedecendo à legislação estadual e federal existentes; estabelecer diretrizes específicas para a preservação e recuperação de mananciais e participar da elaboração de planos de ocupação de áreas de drenagem de bacias e sub-bacias hidrográficas; aprovação e fiscalização da implantação de empreendimentos e instalações para fins industriais e parcelamentos do solo de qualquer natureza, bem como </w:t>
      </w:r>
      <w:r w:rsidRPr="00925056">
        <w:rPr>
          <w:rFonts w:ascii="Arial" w:hAnsi="Arial" w:cs="Arial"/>
          <w:i/>
          <w:iCs/>
        </w:rPr>
        <w:lastRenderedPageBreak/>
        <w:t>quaisquer atividades que utilizem recursos naturais renováveis e não renováveis; autorização, de acordo com a legislação vigente, do corte e a exploração racional ou quaisquer outras alterações de cobertura vegetal nativa, primitiva ou regenerada; execução da vigilância municipal e do poder de polícia; promoção, em conjunto com os demais órgãos competentes do controle da utilização, armazenamento e transporte de produtos perigosos; implantação e operação de sistema de monitoramento ambiental; acompanhamento e análise dos estudos de impacto ambiental e análise de risco, das atividades que venham a se instalar no Município; conceder autorização ou licenciamento para a instalação das atividades utilizadoras de recursos ambientais e com potencial poluidor; promover a identificação e o mapeamento das áreas críticas de poluição e as ambientalmente frágeis, visando ao correto manejo das mesmas; exigir, nos termos da Lei Orgânica, estudo de impacto ambiental para a implantação das atividades potencialmente poluidoras; proporcionar implementação e acompanhamento, em conjunto com a Secretaria Municipal de Educação, dos programas de Educação Ambiental do Município, promovendo e colaborando em campanhas educativas; projetar, construir e zelar pela conservação e manutenção dos parques e áreas de preservação permanente; proposição e execução de programas de proteção do meio ambiente do Município; outras competências afins.</w:t>
      </w:r>
    </w:p>
    <w:p w14:paraId="2A723E01" w14:textId="77777777" w:rsidR="00AE0F6D" w:rsidRPr="00925056" w:rsidRDefault="00AE0F6D" w:rsidP="00AE0F6D">
      <w:pPr>
        <w:suppressAutoHyphens/>
        <w:spacing w:line="360" w:lineRule="auto"/>
        <w:ind w:left="1416"/>
        <w:jc w:val="both"/>
        <w:rPr>
          <w:rFonts w:ascii="Arial" w:hAnsi="Arial" w:cs="Arial"/>
          <w:i/>
          <w:iCs/>
        </w:rPr>
      </w:pPr>
    </w:p>
    <w:p w14:paraId="7BC16D9F" w14:textId="77777777" w:rsidR="00AE0F6D" w:rsidRDefault="00AE0F6D" w:rsidP="00AE0F6D">
      <w:pPr>
        <w:suppressAutoHyphens/>
        <w:spacing w:line="360" w:lineRule="auto"/>
        <w:ind w:left="1416"/>
        <w:jc w:val="both"/>
        <w:rPr>
          <w:rFonts w:ascii="Arial" w:hAnsi="Arial" w:cs="Arial"/>
          <w:i/>
          <w:iCs/>
        </w:rPr>
      </w:pPr>
      <w:r w:rsidRPr="00925056">
        <w:rPr>
          <w:rFonts w:ascii="Arial" w:hAnsi="Arial" w:cs="Arial"/>
          <w:i/>
          <w:iCs/>
        </w:rPr>
        <w:t>Art. 51 - O Departamento de Esporte e Lazer tem por competência: coordenar a política de esporte e lazer no Município; coordenar as atividades relativas a pr</w:t>
      </w:r>
      <w:r w:rsidRPr="00925056">
        <w:rPr>
          <w:rFonts w:ascii="Arial" w:hAnsi="Arial" w:cs="Arial"/>
          <w:i/>
          <w:iCs/>
        </w:rPr>
        <w:t>o</w:t>
      </w:r>
      <w:r w:rsidRPr="00925056">
        <w:rPr>
          <w:rFonts w:ascii="Arial" w:hAnsi="Arial" w:cs="Arial"/>
          <w:i/>
          <w:iCs/>
        </w:rPr>
        <w:t>gramas e planos de esportes, recreação e lazer dirigidos às várias faixas etárias; promover a participação e colaboração dos órgãos e entidades privadas nas promoções; coordenar programas, projetos e eventos esportivos, voltados aos portadores de deficiência física incapacitante e idosos, em conjunto com a Secretaria Municipal de Saúde e Assistência Soc</w:t>
      </w:r>
      <w:r w:rsidRPr="00925056">
        <w:rPr>
          <w:rFonts w:ascii="Arial" w:hAnsi="Arial" w:cs="Arial"/>
          <w:i/>
          <w:iCs/>
        </w:rPr>
        <w:t>i</w:t>
      </w:r>
      <w:r w:rsidRPr="00925056">
        <w:rPr>
          <w:rFonts w:ascii="Arial" w:hAnsi="Arial" w:cs="Arial"/>
          <w:i/>
          <w:iCs/>
        </w:rPr>
        <w:t xml:space="preserve">al; elaborar programas de desenvolvimento do esporte amador e de eventos desportivos de caráter popular;  coordenar as atividades esportivas nos centros de lazer do Município, estimulando o hábito de esporte na comunidade; elaborar e atualizar os registros das organizações dedicadas aos esportes e lazer em âmbito municipal; acompanhar, incentivar e apoiar as manifestações e atividades esportivas das entidades, atletas e comunidades; promover, em colaboração com associações e clubes esportivos, concursos, torneios e </w:t>
      </w:r>
      <w:r w:rsidRPr="00925056">
        <w:rPr>
          <w:rFonts w:ascii="Arial" w:hAnsi="Arial" w:cs="Arial"/>
          <w:i/>
          <w:iCs/>
        </w:rPr>
        <w:lastRenderedPageBreak/>
        <w:t>outras atividades que estimulem o desenvolvimento do esporte; propor normas e regulamentos para a organização e o funcionamento dos eventos esportivos; d</w:t>
      </w:r>
      <w:r w:rsidRPr="00925056">
        <w:rPr>
          <w:rFonts w:ascii="Arial" w:hAnsi="Arial" w:cs="Arial"/>
          <w:i/>
          <w:iCs/>
        </w:rPr>
        <w:t>i</w:t>
      </w:r>
      <w:r w:rsidRPr="00925056">
        <w:rPr>
          <w:rFonts w:ascii="Arial" w:hAnsi="Arial" w:cs="Arial"/>
          <w:i/>
          <w:iCs/>
        </w:rPr>
        <w:t>vulgar o calendário esportivo e de atividades de lazer do Município; apoiar e promover co</w:t>
      </w:r>
      <w:r w:rsidRPr="00925056">
        <w:rPr>
          <w:rFonts w:ascii="Arial" w:hAnsi="Arial" w:cs="Arial"/>
          <w:i/>
          <w:iCs/>
        </w:rPr>
        <w:t>m</w:t>
      </w:r>
      <w:r w:rsidRPr="00925056">
        <w:rPr>
          <w:rFonts w:ascii="Arial" w:hAnsi="Arial" w:cs="Arial"/>
          <w:i/>
          <w:iCs/>
        </w:rPr>
        <w:t xml:space="preserve">petições e campeonatos esportivos, em todas as modalidades,  visando a integração e a descoberta de novos valores locais; incentivar à integração das ações desenvolvidas pelos diversos grupos e clubes;  realizar outras atividades que lhe forem cometidas, na área de sua competência. </w:t>
      </w:r>
    </w:p>
    <w:p w14:paraId="469774FB" w14:textId="77777777" w:rsidR="00AE0F6D" w:rsidRDefault="00AE0F6D" w:rsidP="00AE0F6D">
      <w:pPr>
        <w:suppressAutoHyphens/>
        <w:spacing w:line="360" w:lineRule="auto"/>
        <w:ind w:left="1416"/>
        <w:jc w:val="both"/>
        <w:rPr>
          <w:rFonts w:ascii="Arial" w:hAnsi="Arial" w:cs="Arial"/>
          <w:i/>
          <w:iCs/>
        </w:rPr>
      </w:pPr>
    </w:p>
    <w:p w14:paraId="3B6FA3B7" w14:textId="77777777" w:rsidR="00AE0F6D" w:rsidRPr="008F1612" w:rsidRDefault="00AE0F6D" w:rsidP="00AE0F6D">
      <w:pPr>
        <w:spacing w:line="360" w:lineRule="auto"/>
        <w:ind w:left="1276"/>
        <w:jc w:val="both"/>
        <w:rPr>
          <w:rFonts w:ascii="Arial" w:hAnsi="Arial" w:cs="Arial"/>
          <w:i/>
          <w:iCs/>
        </w:rPr>
      </w:pPr>
      <w:r w:rsidRPr="008F1612">
        <w:rPr>
          <w:rFonts w:ascii="Arial" w:hAnsi="Arial" w:cs="Arial"/>
          <w:i/>
          <w:iCs/>
        </w:rPr>
        <w:t>Art. 63 - O quadro geral dos cargos de Secretários do Município com previsão de subsídio obedece a seguinte relação: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46"/>
        <w:gridCol w:w="1335"/>
      </w:tblGrid>
      <w:tr w:rsidR="00AE0F6D" w:rsidRPr="008F1612" w14:paraId="3CFE4A3D" w14:textId="77777777" w:rsidTr="00C91F73">
        <w:trPr>
          <w:trHeight w:val="264"/>
          <w:jc w:val="center"/>
        </w:trPr>
        <w:tc>
          <w:tcPr>
            <w:tcW w:w="4146" w:type="dxa"/>
            <w:shd w:val="clear" w:color="auto" w:fill="auto"/>
          </w:tcPr>
          <w:p w14:paraId="44E877DA" w14:textId="77777777" w:rsidR="00AE0F6D" w:rsidRPr="008F1612" w:rsidRDefault="00AE0F6D" w:rsidP="00C91F73">
            <w:pPr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 w:rsidRPr="008F1612">
              <w:rPr>
                <w:rFonts w:ascii="Arial" w:hAnsi="Arial" w:cs="Arial"/>
                <w:i/>
                <w:iCs/>
              </w:rPr>
              <w:t>AGENTES POLÍTICOS</w:t>
            </w:r>
          </w:p>
        </w:tc>
        <w:tc>
          <w:tcPr>
            <w:tcW w:w="1335" w:type="dxa"/>
            <w:shd w:val="clear" w:color="auto" w:fill="auto"/>
          </w:tcPr>
          <w:p w14:paraId="254AADE7" w14:textId="77777777" w:rsidR="00AE0F6D" w:rsidRPr="008F1612" w:rsidRDefault="00AE0F6D" w:rsidP="00C91F73">
            <w:pPr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 w:rsidRPr="008F1612">
              <w:rPr>
                <w:rFonts w:ascii="Arial" w:hAnsi="Arial" w:cs="Arial"/>
                <w:i/>
                <w:iCs/>
              </w:rPr>
              <w:t>Nº de Cargos</w:t>
            </w:r>
          </w:p>
        </w:tc>
      </w:tr>
      <w:tr w:rsidR="00AE0F6D" w:rsidRPr="008F1612" w14:paraId="3F331DC0" w14:textId="77777777" w:rsidTr="00C91F73">
        <w:trPr>
          <w:trHeight w:val="264"/>
          <w:jc w:val="center"/>
        </w:trPr>
        <w:tc>
          <w:tcPr>
            <w:tcW w:w="4146" w:type="dxa"/>
            <w:shd w:val="clear" w:color="auto" w:fill="auto"/>
          </w:tcPr>
          <w:p w14:paraId="0272DF67" w14:textId="77777777" w:rsidR="00AE0F6D" w:rsidRPr="008F1612" w:rsidRDefault="00AE0F6D" w:rsidP="00C91F73">
            <w:pPr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 w:rsidRPr="008F1612">
              <w:rPr>
                <w:rFonts w:ascii="Arial" w:hAnsi="Arial" w:cs="Arial"/>
                <w:i/>
                <w:iCs/>
              </w:rPr>
              <w:t>Secretário de Administração e Planejamento</w:t>
            </w:r>
          </w:p>
        </w:tc>
        <w:tc>
          <w:tcPr>
            <w:tcW w:w="1335" w:type="dxa"/>
            <w:shd w:val="clear" w:color="auto" w:fill="auto"/>
          </w:tcPr>
          <w:p w14:paraId="0BF132B6" w14:textId="77777777" w:rsidR="00AE0F6D" w:rsidRPr="008F1612" w:rsidRDefault="00AE0F6D" w:rsidP="00C91F73">
            <w:pPr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 w:rsidRPr="008F1612">
              <w:rPr>
                <w:rFonts w:ascii="Arial" w:hAnsi="Arial" w:cs="Arial"/>
                <w:i/>
                <w:iCs/>
              </w:rPr>
              <w:t>01</w:t>
            </w:r>
          </w:p>
        </w:tc>
      </w:tr>
      <w:tr w:rsidR="00AE0F6D" w:rsidRPr="008F1612" w14:paraId="2BAA5900" w14:textId="77777777" w:rsidTr="00C91F73">
        <w:trPr>
          <w:trHeight w:val="264"/>
          <w:jc w:val="center"/>
        </w:trPr>
        <w:tc>
          <w:tcPr>
            <w:tcW w:w="4146" w:type="dxa"/>
            <w:shd w:val="clear" w:color="auto" w:fill="auto"/>
          </w:tcPr>
          <w:p w14:paraId="270930F9" w14:textId="77777777" w:rsidR="00AE0F6D" w:rsidRPr="008F1612" w:rsidRDefault="00AE0F6D" w:rsidP="00C91F73">
            <w:pPr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 w:rsidRPr="008F1612">
              <w:rPr>
                <w:rFonts w:ascii="Arial" w:hAnsi="Arial" w:cs="Arial"/>
                <w:i/>
                <w:iCs/>
              </w:rPr>
              <w:t>Secretário da Fazenda</w:t>
            </w:r>
          </w:p>
        </w:tc>
        <w:tc>
          <w:tcPr>
            <w:tcW w:w="1335" w:type="dxa"/>
            <w:shd w:val="clear" w:color="auto" w:fill="auto"/>
          </w:tcPr>
          <w:p w14:paraId="26A89008" w14:textId="77777777" w:rsidR="00AE0F6D" w:rsidRPr="008F1612" w:rsidRDefault="00AE0F6D" w:rsidP="00C91F73">
            <w:pPr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 w:rsidRPr="008F1612">
              <w:rPr>
                <w:rFonts w:ascii="Arial" w:hAnsi="Arial" w:cs="Arial"/>
                <w:i/>
                <w:iCs/>
              </w:rPr>
              <w:t>01</w:t>
            </w:r>
          </w:p>
        </w:tc>
      </w:tr>
      <w:tr w:rsidR="00AE0F6D" w:rsidRPr="008F1612" w14:paraId="097B9932" w14:textId="77777777" w:rsidTr="00C91F73">
        <w:trPr>
          <w:trHeight w:val="250"/>
          <w:jc w:val="center"/>
        </w:trPr>
        <w:tc>
          <w:tcPr>
            <w:tcW w:w="4146" w:type="dxa"/>
            <w:shd w:val="clear" w:color="auto" w:fill="auto"/>
          </w:tcPr>
          <w:p w14:paraId="41252386" w14:textId="77777777" w:rsidR="00AE0F6D" w:rsidRPr="008F1612" w:rsidRDefault="00AE0F6D" w:rsidP="00C91F73">
            <w:pPr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 w:rsidRPr="008F1612">
              <w:rPr>
                <w:rFonts w:ascii="Arial" w:hAnsi="Arial" w:cs="Arial"/>
                <w:i/>
                <w:iCs/>
              </w:rPr>
              <w:t>Secretário da Assistência Social</w:t>
            </w:r>
          </w:p>
        </w:tc>
        <w:tc>
          <w:tcPr>
            <w:tcW w:w="1335" w:type="dxa"/>
            <w:shd w:val="clear" w:color="auto" w:fill="auto"/>
          </w:tcPr>
          <w:p w14:paraId="48D0B34E" w14:textId="77777777" w:rsidR="00AE0F6D" w:rsidRPr="008F1612" w:rsidRDefault="00AE0F6D" w:rsidP="00C91F73">
            <w:pPr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 w:rsidRPr="008F1612">
              <w:rPr>
                <w:rFonts w:ascii="Arial" w:hAnsi="Arial" w:cs="Arial"/>
                <w:i/>
                <w:iCs/>
              </w:rPr>
              <w:t>01</w:t>
            </w:r>
          </w:p>
        </w:tc>
      </w:tr>
      <w:tr w:rsidR="00AE0F6D" w:rsidRPr="008F1612" w14:paraId="33FEBF2D" w14:textId="77777777" w:rsidTr="00C91F73">
        <w:trPr>
          <w:trHeight w:val="250"/>
          <w:jc w:val="center"/>
        </w:trPr>
        <w:tc>
          <w:tcPr>
            <w:tcW w:w="4146" w:type="dxa"/>
            <w:shd w:val="clear" w:color="auto" w:fill="auto"/>
          </w:tcPr>
          <w:p w14:paraId="65B0CF2E" w14:textId="77777777" w:rsidR="00AE0F6D" w:rsidRPr="008F1612" w:rsidRDefault="00AE0F6D" w:rsidP="00C91F73">
            <w:pPr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 w:rsidRPr="008F1612">
              <w:rPr>
                <w:rFonts w:ascii="Arial" w:hAnsi="Arial" w:cs="Arial"/>
                <w:i/>
                <w:iCs/>
              </w:rPr>
              <w:t>Secretário da Saúde</w:t>
            </w:r>
          </w:p>
        </w:tc>
        <w:tc>
          <w:tcPr>
            <w:tcW w:w="1335" w:type="dxa"/>
            <w:shd w:val="clear" w:color="auto" w:fill="auto"/>
          </w:tcPr>
          <w:p w14:paraId="4B090482" w14:textId="77777777" w:rsidR="00AE0F6D" w:rsidRPr="008F1612" w:rsidRDefault="00AE0F6D" w:rsidP="00C91F73">
            <w:pPr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 w:rsidRPr="008F1612">
              <w:rPr>
                <w:rFonts w:ascii="Arial" w:hAnsi="Arial" w:cs="Arial"/>
                <w:i/>
                <w:iCs/>
              </w:rPr>
              <w:t>01</w:t>
            </w:r>
          </w:p>
        </w:tc>
      </w:tr>
      <w:tr w:rsidR="00AE0F6D" w:rsidRPr="008F1612" w14:paraId="38E6162B" w14:textId="77777777" w:rsidTr="00C91F73">
        <w:trPr>
          <w:trHeight w:val="250"/>
          <w:jc w:val="center"/>
        </w:trPr>
        <w:tc>
          <w:tcPr>
            <w:tcW w:w="4146" w:type="dxa"/>
            <w:shd w:val="clear" w:color="auto" w:fill="auto"/>
          </w:tcPr>
          <w:p w14:paraId="4EF8F3EB" w14:textId="77777777" w:rsidR="00AE0F6D" w:rsidRPr="008F1612" w:rsidRDefault="00AE0F6D" w:rsidP="00C91F73">
            <w:pPr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 w:rsidRPr="008F1612">
              <w:rPr>
                <w:rFonts w:ascii="Arial" w:hAnsi="Arial" w:cs="Arial"/>
                <w:i/>
                <w:iCs/>
              </w:rPr>
              <w:t>Secretário da Educação</w:t>
            </w:r>
          </w:p>
        </w:tc>
        <w:tc>
          <w:tcPr>
            <w:tcW w:w="1335" w:type="dxa"/>
            <w:shd w:val="clear" w:color="auto" w:fill="auto"/>
          </w:tcPr>
          <w:p w14:paraId="3FB25EA7" w14:textId="77777777" w:rsidR="00AE0F6D" w:rsidRPr="008F1612" w:rsidRDefault="00AE0F6D" w:rsidP="00C91F73">
            <w:pPr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 w:rsidRPr="008F1612">
              <w:rPr>
                <w:rFonts w:ascii="Arial" w:hAnsi="Arial" w:cs="Arial"/>
                <w:i/>
                <w:iCs/>
              </w:rPr>
              <w:t>01</w:t>
            </w:r>
          </w:p>
        </w:tc>
      </w:tr>
      <w:tr w:rsidR="00AE0F6D" w:rsidRPr="008F1612" w14:paraId="4E3466AB" w14:textId="77777777" w:rsidTr="00C91F73">
        <w:trPr>
          <w:trHeight w:val="250"/>
          <w:jc w:val="center"/>
        </w:trPr>
        <w:tc>
          <w:tcPr>
            <w:tcW w:w="4146" w:type="dxa"/>
            <w:shd w:val="clear" w:color="auto" w:fill="auto"/>
          </w:tcPr>
          <w:p w14:paraId="6DED3FDE" w14:textId="77777777" w:rsidR="00AE0F6D" w:rsidRPr="008F1612" w:rsidRDefault="00AE0F6D" w:rsidP="00C91F73">
            <w:pPr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 w:rsidRPr="008F1612">
              <w:rPr>
                <w:rFonts w:ascii="Arial" w:hAnsi="Arial" w:cs="Arial"/>
                <w:i/>
                <w:iCs/>
              </w:rPr>
              <w:t xml:space="preserve">Secretário da Agricultura </w:t>
            </w:r>
          </w:p>
        </w:tc>
        <w:tc>
          <w:tcPr>
            <w:tcW w:w="1335" w:type="dxa"/>
            <w:shd w:val="clear" w:color="auto" w:fill="auto"/>
          </w:tcPr>
          <w:p w14:paraId="41B81618" w14:textId="77777777" w:rsidR="00AE0F6D" w:rsidRPr="008F1612" w:rsidRDefault="00AE0F6D" w:rsidP="00C91F73">
            <w:pPr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 w:rsidRPr="008F1612">
              <w:rPr>
                <w:rFonts w:ascii="Arial" w:hAnsi="Arial" w:cs="Arial"/>
                <w:i/>
                <w:iCs/>
              </w:rPr>
              <w:t>01</w:t>
            </w:r>
          </w:p>
        </w:tc>
      </w:tr>
      <w:tr w:rsidR="00AE0F6D" w:rsidRPr="008F1612" w14:paraId="1BA6CBA1" w14:textId="77777777" w:rsidTr="00C91F73">
        <w:trPr>
          <w:trHeight w:val="264"/>
          <w:jc w:val="center"/>
        </w:trPr>
        <w:tc>
          <w:tcPr>
            <w:tcW w:w="4146" w:type="dxa"/>
            <w:shd w:val="clear" w:color="auto" w:fill="auto"/>
          </w:tcPr>
          <w:p w14:paraId="4B5380B1" w14:textId="77777777" w:rsidR="00AE0F6D" w:rsidRPr="008F1612" w:rsidRDefault="00AE0F6D" w:rsidP="00C91F73">
            <w:pPr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 w:rsidRPr="008F1612">
              <w:rPr>
                <w:rFonts w:ascii="Arial" w:hAnsi="Arial" w:cs="Arial"/>
                <w:i/>
                <w:iCs/>
              </w:rPr>
              <w:t xml:space="preserve">Secretário de Cultura e Turismo </w:t>
            </w:r>
          </w:p>
        </w:tc>
        <w:tc>
          <w:tcPr>
            <w:tcW w:w="1335" w:type="dxa"/>
            <w:shd w:val="clear" w:color="auto" w:fill="auto"/>
          </w:tcPr>
          <w:p w14:paraId="5D7CE695" w14:textId="77777777" w:rsidR="00AE0F6D" w:rsidRPr="008F1612" w:rsidRDefault="00AE0F6D" w:rsidP="00C91F73">
            <w:pPr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 w:rsidRPr="008F1612">
              <w:rPr>
                <w:rFonts w:ascii="Arial" w:hAnsi="Arial" w:cs="Arial"/>
                <w:i/>
                <w:iCs/>
              </w:rPr>
              <w:t>01</w:t>
            </w:r>
          </w:p>
        </w:tc>
      </w:tr>
      <w:tr w:rsidR="00AE0F6D" w:rsidRPr="008F1612" w14:paraId="61FE21D2" w14:textId="77777777" w:rsidTr="00C91F73">
        <w:trPr>
          <w:trHeight w:val="250"/>
          <w:jc w:val="center"/>
        </w:trPr>
        <w:tc>
          <w:tcPr>
            <w:tcW w:w="4146" w:type="dxa"/>
            <w:shd w:val="clear" w:color="auto" w:fill="auto"/>
          </w:tcPr>
          <w:p w14:paraId="68DEAFBC" w14:textId="77777777" w:rsidR="00AE0F6D" w:rsidRPr="008F1612" w:rsidRDefault="00AE0F6D" w:rsidP="00C91F73">
            <w:pPr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 w:rsidRPr="008F1612">
              <w:rPr>
                <w:rFonts w:ascii="Arial" w:hAnsi="Arial" w:cs="Arial"/>
                <w:i/>
                <w:iCs/>
              </w:rPr>
              <w:t xml:space="preserve">Secretário de Obras e Trânsito </w:t>
            </w:r>
          </w:p>
        </w:tc>
        <w:tc>
          <w:tcPr>
            <w:tcW w:w="1335" w:type="dxa"/>
            <w:shd w:val="clear" w:color="auto" w:fill="auto"/>
          </w:tcPr>
          <w:p w14:paraId="4208ADBE" w14:textId="77777777" w:rsidR="00AE0F6D" w:rsidRPr="008F1612" w:rsidRDefault="00AE0F6D" w:rsidP="00C91F73">
            <w:pPr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 w:rsidRPr="008F1612">
              <w:rPr>
                <w:rFonts w:ascii="Arial" w:hAnsi="Arial" w:cs="Arial"/>
                <w:i/>
                <w:iCs/>
              </w:rPr>
              <w:t>01</w:t>
            </w:r>
          </w:p>
        </w:tc>
      </w:tr>
      <w:tr w:rsidR="00AE0F6D" w:rsidRPr="008F1612" w14:paraId="1B9DC3D3" w14:textId="77777777" w:rsidTr="00C91F73">
        <w:trPr>
          <w:trHeight w:val="250"/>
          <w:jc w:val="center"/>
        </w:trPr>
        <w:tc>
          <w:tcPr>
            <w:tcW w:w="4146" w:type="dxa"/>
            <w:shd w:val="clear" w:color="auto" w:fill="auto"/>
          </w:tcPr>
          <w:p w14:paraId="6D646049" w14:textId="77777777" w:rsidR="00AE0F6D" w:rsidRPr="008F1612" w:rsidRDefault="00AE0F6D" w:rsidP="00C91F73">
            <w:pPr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 w:rsidRPr="008F1612">
              <w:rPr>
                <w:rFonts w:ascii="Arial" w:hAnsi="Arial" w:cs="Arial"/>
                <w:i/>
                <w:iCs/>
              </w:rPr>
              <w:t>Secretário do Meio Ambiente e Esporte</w:t>
            </w:r>
          </w:p>
        </w:tc>
        <w:tc>
          <w:tcPr>
            <w:tcW w:w="1335" w:type="dxa"/>
            <w:shd w:val="clear" w:color="auto" w:fill="auto"/>
          </w:tcPr>
          <w:p w14:paraId="3ECEB90B" w14:textId="77777777" w:rsidR="00AE0F6D" w:rsidRPr="008F1612" w:rsidRDefault="00AE0F6D" w:rsidP="00C91F73">
            <w:pPr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 w:rsidRPr="008F1612">
              <w:rPr>
                <w:rFonts w:ascii="Arial" w:hAnsi="Arial" w:cs="Arial"/>
                <w:i/>
                <w:iCs/>
              </w:rPr>
              <w:t>01</w:t>
            </w:r>
          </w:p>
        </w:tc>
      </w:tr>
    </w:tbl>
    <w:p w14:paraId="0E6E2D8D" w14:textId="77777777" w:rsidR="00AE0F6D" w:rsidRPr="00110BC7" w:rsidRDefault="00AE0F6D" w:rsidP="00AE0F6D">
      <w:pPr>
        <w:spacing w:line="360" w:lineRule="auto"/>
        <w:ind w:left="1276"/>
        <w:jc w:val="both"/>
        <w:rPr>
          <w:rFonts w:ascii="Arial" w:hAnsi="Arial" w:cs="Arial"/>
          <w:strike/>
        </w:rPr>
      </w:pPr>
    </w:p>
    <w:p w14:paraId="33D64108" w14:textId="77777777" w:rsidR="00AE0F6D" w:rsidRPr="00925056" w:rsidRDefault="00AE0F6D" w:rsidP="00AE0F6D">
      <w:pPr>
        <w:suppressAutoHyphens/>
        <w:spacing w:line="360" w:lineRule="auto"/>
        <w:ind w:left="1416"/>
        <w:jc w:val="both"/>
        <w:rPr>
          <w:rFonts w:ascii="Arial" w:hAnsi="Arial" w:cs="Arial"/>
          <w:i/>
          <w:iCs/>
        </w:rPr>
      </w:pPr>
    </w:p>
    <w:p w14:paraId="3D899C55" w14:textId="77777777" w:rsidR="00AE0F6D" w:rsidRDefault="00AE0F6D" w:rsidP="00AE0F6D">
      <w:pPr>
        <w:shd w:val="clear" w:color="auto" w:fill="FFFFFF"/>
        <w:spacing w:line="276" w:lineRule="auto"/>
        <w:ind w:firstLine="708"/>
        <w:jc w:val="both"/>
        <w:rPr>
          <w:rFonts w:ascii="Arial" w:hAnsi="Arial" w:cs="Arial"/>
          <w:b/>
          <w:bCs/>
        </w:rPr>
      </w:pPr>
      <w:r w:rsidRPr="00304C6E">
        <w:rPr>
          <w:rFonts w:ascii="Arial" w:hAnsi="Arial" w:cs="Arial"/>
          <w:b/>
          <w:bCs/>
        </w:rPr>
        <w:t>Altera o Artigo 6° do Projeto de Lei Nº 09/2025, de 22 de janeiro de 2025, que passa a ter a seguinte redação:</w:t>
      </w:r>
    </w:p>
    <w:p w14:paraId="633F4D35" w14:textId="77777777" w:rsidR="00AE0F6D" w:rsidRDefault="00AE0F6D" w:rsidP="00AE0F6D">
      <w:pPr>
        <w:shd w:val="clear" w:color="auto" w:fill="FFFFFF"/>
        <w:spacing w:line="276" w:lineRule="auto"/>
        <w:ind w:left="708" w:firstLine="708"/>
        <w:jc w:val="both"/>
        <w:rPr>
          <w:rFonts w:ascii="Arial" w:hAnsi="Arial" w:cs="Arial"/>
          <w:b/>
          <w:bCs/>
        </w:rPr>
      </w:pPr>
    </w:p>
    <w:p w14:paraId="0E81CC6A" w14:textId="77777777" w:rsidR="00AE0F6D" w:rsidRDefault="00AE0F6D" w:rsidP="00AE0F6D">
      <w:pPr>
        <w:shd w:val="clear" w:color="auto" w:fill="FFFFFF"/>
        <w:spacing w:line="276" w:lineRule="auto"/>
        <w:ind w:left="708" w:firstLine="708"/>
        <w:jc w:val="both"/>
        <w:rPr>
          <w:rFonts w:ascii="Arial" w:hAnsi="Arial" w:cs="Arial"/>
        </w:rPr>
      </w:pPr>
      <w:r w:rsidRPr="00304C6E">
        <w:rPr>
          <w:rFonts w:ascii="Arial" w:hAnsi="Arial" w:cs="Arial"/>
          <w:b/>
          <w:bCs/>
        </w:rPr>
        <w:t>Art. 6º -</w:t>
      </w:r>
      <w:r>
        <w:rPr>
          <w:rFonts w:ascii="Arial" w:hAnsi="Arial" w:cs="Arial"/>
        </w:rPr>
        <w:t xml:space="preserve"> O artigo 52 da </w:t>
      </w:r>
      <w:r w:rsidRPr="00925056">
        <w:rPr>
          <w:rFonts w:ascii="Arial" w:hAnsi="Arial" w:cs="Arial"/>
        </w:rPr>
        <w:t>Lei Municipal nº1831/2018</w:t>
      </w:r>
      <w:r>
        <w:rPr>
          <w:rFonts w:ascii="Arial" w:hAnsi="Arial" w:cs="Arial"/>
        </w:rPr>
        <w:t xml:space="preserve"> passará a tratar da Secretaria de Cultura e Turismo, sendo assim alterado e passando a viger com a seguinte redação:</w:t>
      </w:r>
    </w:p>
    <w:p w14:paraId="248BB00A" w14:textId="77777777" w:rsidR="00AE0F6D" w:rsidRDefault="00AE0F6D" w:rsidP="00AE0F6D">
      <w:pPr>
        <w:shd w:val="clear" w:color="auto" w:fill="FFFFFF"/>
        <w:spacing w:line="276" w:lineRule="auto"/>
        <w:ind w:left="1416" w:firstLine="72"/>
        <w:jc w:val="both"/>
        <w:rPr>
          <w:rFonts w:ascii="Arial" w:hAnsi="Arial" w:cs="Arial"/>
        </w:rPr>
      </w:pPr>
    </w:p>
    <w:p w14:paraId="1DED2595" w14:textId="77777777" w:rsidR="00AE0F6D" w:rsidRPr="00F32BA5" w:rsidRDefault="00AE0F6D" w:rsidP="00AE0F6D">
      <w:pPr>
        <w:suppressAutoHyphens/>
        <w:spacing w:line="360" w:lineRule="auto"/>
        <w:ind w:left="2124"/>
        <w:jc w:val="both"/>
        <w:rPr>
          <w:rFonts w:ascii="Arial" w:hAnsi="Arial" w:cs="Arial"/>
          <w:i/>
          <w:iCs/>
        </w:rPr>
      </w:pPr>
      <w:r w:rsidRPr="00F32BA5">
        <w:rPr>
          <w:rFonts w:ascii="Arial" w:hAnsi="Arial" w:cs="Arial"/>
          <w:i/>
          <w:iCs/>
        </w:rPr>
        <w:lastRenderedPageBreak/>
        <w:t>Art. 52 - A Secretaria de Cultura</w:t>
      </w:r>
      <w:r>
        <w:rPr>
          <w:rFonts w:ascii="Arial" w:hAnsi="Arial" w:cs="Arial"/>
          <w:i/>
          <w:iCs/>
        </w:rPr>
        <w:t xml:space="preserve"> e</w:t>
      </w:r>
      <w:r w:rsidRPr="00F32BA5">
        <w:rPr>
          <w:rFonts w:ascii="Arial" w:hAnsi="Arial" w:cs="Arial"/>
          <w:i/>
          <w:iCs/>
        </w:rPr>
        <w:t xml:space="preserve"> Turismo tem por finalidade efetuar o planejamento e coordenação de programas, projetos e atividades que visem ao desenvolvimento cultural</w:t>
      </w:r>
      <w:r>
        <w:rPr>
          <w:rFonts w:ascii="Arial" w:hAnsi="Arial" w:cs="Arial"/>
          <w:i/>
          <w:iCs/>
        </w:rPr>
        <w:t xml:space="preserve"> e</w:t>
      </w:r>
      <w:r w:rsidRPr="00F32BA5">
        <w:rPr>
          <w:rFonts w:ascii="Arial" w:hAnsi="Arial" w:cs="Arial"/>
          <w:i/>
          <w:iCs/>
        </w:rPr>
        <w:t xml:space="preserve"> turístico: </w:t>
      </w:r>
    </w:p>
    <w:p w14:paraId="2DC79694" w14:textId="77777777" w:rsidR="00AE0F6D" w:rsidRPr="00F32BA5" w:rsidRDefault="00AE0F6D" w:rsidP="00AE0F6D">
      <w:pPr>
        <w:suppressAutoHyphens/>
        <w:spacing w:line="360" w:lineRule="auto"/>
        <w:ind w:left="2124"/>
        <w:jc w:val="both"/>
        <w:rPr>
          <w:rFonts w:ascii="Arial" w:hAnsi="Arial" w:cs="Arial"/>
          <w:i/>
          <w:iCs/>
        </w:rPr>
      </w:pPr>
      <w:r w:rsidRPr="00F32BA5">
        <w:rPr>
          <w:rFonts w:ascii="Arial" w:hAnsi="Arial" w:cs="Arial"/>
          <w:i/>
          <w:iCs/>
        </w:rPr>
        <w:t>I – Gabinete do Secretário;</w:t>
      </w:r>
    </w:p>
    <w:p w14:paraId="5CE87040" w14:textId="77777777" w:rsidR="00AE0F6D" w:rsidRPr="00F32BA5" w:rsidRDefault="00AE0F6D" w:rsidP="00AE0F6D">
      <w:pPr>
        <w:suppressAutoHyphens/>
        <w:spacing w:line="360" w:lineRule="auto"/>
        <w:ind w:left="2124"/>
        <w:jc w:val="both"/>
        <w:rPr>
          <w:rFonts w:ascii="Arial" w:hAnsi="Arial" w:cs="Arial"/>
          <w:i/>
          <w:iCs/>
        </w:rPr>
      </w:pPr>
      <w:r w:rsidRPr="00F32BA5">
        <w:rPr>
          <w:rFonts w:ascii="Arial" w:hAnsi="Arial" w:cs="Arial"/>
          <w:i/>
          <w:iCs/>
        </w:rPr>
        <w:t>II – Núcleo de Cultura.</w:t>
      </w:r>
    </w:p>
    <w:p w14:paraId="5C2721D6" w14:textId="77777777" w:rsidR="00AE0F6D" w:rsidRPr="00F32BA5" w:rsidRDefault="00AE0F6D" w:rsidP="00AE0F6D">
      <w:pPr>
        <w:suppressAutoHyphens/>
        <w:spacing w:line="360" w:lineRule="auto"/>
        <w:ind w:left="2124"/>
        <w:jc w:val="both"/>
        <w:rPr>
          <w:rFonts w:ascii="Arial" w:hAnsi="Arial" w:cs="Arial"/>
          <w:i/>
          <w:iCs/>
        </w:rPr>
      </w:pPr>
    </w:p>
    <w:p w14:paraId="6449FFBB" w14:textId="77777777" w:rsidR="00AE0F6D" w:rsidRPr="00F32BA5" w:rsidRDefault="00AE0F6D" w:rsidP="00AE0F6D">
      <w:pPr>
        <w:suppressAutoHyphens/>
        <w:spacing w:line="360" w:lineRule="auto"/>
        <w:ind w:left="2124"/>
        <w:jc w:val="both"/>
        <w:rPr>
          <w:rFonts w:ascii="Arial" w:hAnsi="Arial" w:cs="Arial"/>
          <w:i/>
          <w:iCs/>
        </w:rPr>
      </w:pPr>
      <w:r w:rsidRPr="00F32BA5">
        <w:rPr>
          <w:rFonts w:ascii="Arial" w:hAnsi="Arial" w:cs="Arial"/>
          <w:i/>
          <w:iCs/>
        </w:rPr>
        <w:t>Parágrafo Primeiro - Ao Gabinete do Secretário compete coordenar as atividades administrativas e operacionais do Gabinete; outras atividades correlatas que lhe venham a ser atribuídas ou delegadas.</w:t>
      </w:r>
    </w:p>
    <w:p w14:paraId="05E4A5D8" w14:textId="77777777" w:rsidR="00AE0F6D" w:rsidRPr="00F32BA5" w:rsidRDefault="00AE0F6D" w:rsidP="00AE0F6D">
      <w:pPr>
        <w:suppressAutoHyphens/>
        <w:spacing w:line="360" w:lineRule="auto"/>
        <w:ind w:left="2124"/>
        <w:jc w:val="both"/>
        <w:rPr>
          <w:rFonts w:ascii="Arial" w:hAnsi="Arial" w:cs="Arial"/>
          <w:i/>
          <w:iCs/>
        </w:rPr>
      </w:pPr>
    </w:p>
    <w:p w14:paraId="2FBAFB14" w14:textId="77777777" w:rsidR="00AE0F6D" w:rsidRPr="00F32BA5" w:rsidRDefault="00AE0F6D" w:rsidP="00AE0F6D">
      <w:pPr>
        <w:suppressAutoHyphens/>
        <w:spacing w:line="360" w:lineRule="auto"/>
        <w:ind w:left="2124"/>
        <w:jc w:val="both"/>
        <w:rPr>
          <w:rFonts w:ascii="Arial" w:hAnsi="Arial" w:cs="Arial"/>
          <w:i/>
          <w:iCs/>
        </w:rPr>
      </w:pPr>
      <w:r w:rsidRPr="00F32BA5">
        <w:rPr>
          <w:rFonts w:ascii="Arial" w:hAnsi="Arial" w:cs="Arial"/>
          <w:i/>
          <w:iCs/>
        </w:rPr>
        <w:t>Parágrafo Segundo - Ao Núcleo de Cultura compete executar atividades de administração da área da Cultura; promover a cultura explorando suas múltiplas possibilidades, direcionando os trabalhos de modo que valorize os hábitos culturais na região onde o Município está inserido; administrar a Biblioteca Municipal; outras atividades correlatas que lhe venham a ser atribuídas ou delegadas.</w:t>
      </w:r>
    </w:p>
    <w:p w14:paraId="333EFD2B" w14:textId="77777777" w:rsidR="00AE0F6D" w:rsidRDefault="00AE0F6D" w:rsidP="00AE0F6D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14:paraId="1283185D" w14:textId="77777777" w:rsidR="00AE0F6D" w:rsidRPr="00304C6E" w:rsidRDefault="00AE0F6D" w:rsidP="00AE0F6D">
      <w:pPr>
        <w:shd w:val="clear" w:color="auto" w:fill="FFFFFF"/>
        <w:spacing w:line="276" w:lineRule="auto"/>
        <w:ind w:firstLine="708"/>
        <w:jc w:val="both"/>
        <w:rPr>
          <w:rFonts w:ascii="Arial" w:hAnsi="Arial" w:cs="Arial"/>
          <w:b/>
          <w:bCs/>
        </w:rPr>
      </w:pPr>
      <w:r w:rsidRPr="00304C6E">
        <w:rPr>
          <w:rFonts w:ascii="Arial" w:hAnsi="Arial" w:cs="Arial"/>
          <w:b/>
          <w:bCs/>
        </w:rPr>
        <w:t>Altera o Artigo 7° do Projeto de Lei Nº 09/2025, de 22 de janeiro de 2025, que passa a ter a seguinte redação:</w:t>
      </w:r>
    </w:p>
    <w:p w14:paraId="4A4A7509" w14:textId="77777777" w:rsidR="00AE0F6D" w:rsidRPr="00304C6E" w:rsidRDefault="00AE0F6D" w:rsidP="00AE0F6D">
      <w:pPr>
        <w:suppressAutoHyphens/>
        <w:spacing w:line="360" w:lineRule="auto"/>
        <w:ind w:left="2124"/>
        <w:jc w:val="both"/>
        <w:rPr>
          <w:rFonts w:ascii="Arial" w:hAnsi="Arial" w:cs="Arial"/>
        </w:rPr>
      </w:pPr>
    </w:p>
    <w:p w14:paraId="2578BE87" w14:textId="77777777" w:rsidR="00AE0F6D" w:rsidRPr="00304C6E" w:rsidRDefault="00AE0F6D" w:rsidP="00AE0F6D">
      <w:pPr>
        <w:shd w:val="clear" w:color="auto" w:fill="FFFFFF"/>
        <w:spacing w:line="276" w:lineRule="auto"/>
        <w:ind w:left="708" w:firstLine="708"/>
        <w:jc w:val="both"/>
        <w:rPr>
          <w:rFonts w:ascii="Arial" w:hAnsi="Arial" w:cs="Arial"/>
        </w:rPr>
      </w:pPr>
      <w:bookmarkStart w:id="0" w:name="_Hlk189414966"/>
      <w:r w:rsidRPr="00304C6E">
        <w:rPr>
          <w:rFonts w:ascii="Arial" w:hAnsi="Arial" w:cs="Arial"/>
          <w:b/>
          <w:bCs/>
        </w:rPr>
        <w:t>Art. 7 º -</w:t>
      </w:r>
      <w:r w:rsidRPr="00304C6E">
        <w:rPr>
          <w:rFonts w:ascii="Arial" w:hAnsi="Arial" w:cs="Arial"/>
        </w:rPr>
        <w:t xml:space="preserve"> O recrutamento dos profissionais a serem contratados, nos termos desta Lei, observadas as necessidades do Município, ocorrerá mediante indicação, confiança e escolha exclusiva do Chefe do Poder Executivo.</w:t>
      </w:r>
    </w:p>
    <w:p w14:paraId="2431F5DF" w14:textId="77777777" w:rsidR="00AE0F6D" w:rsidRPr="00304C6E" w:rsidRDefault="00AE0F6D" w:rsidP="00AE0F6D">
      <w:pPr>
        <w:shd w:val="clear" w:color="auto" w:fill="FFFFFF"/>
        <w:spacing w:line="276" w:lineRule="auto"/>
        <w:ind w:left="1416" w:firstLine="72"/>
        <w:jc w:val="both"/>
        <w:rPr>
          <w:rFonts w:ascii="Arial" w:hAnsi="Arial" w:cs="Arial"/>
        </w:rPr>
      </w:pPr>
    </w:p>
    <w:p w14:paraId="2BB221A9" w14:textId="77777777" w:rsidR="00AE0F6D" w:rsidRPr="00304C6E" w:rsidRDefault="00AE0F6D" w:rsidP="00AE0F6D">
      <w:pPr>
        <w:shd w:val="clear" w:color="auto" w:fill="FFFFFF"/>
        <w:spacing w:line="276" w:lineRule="auto"/>
        <w:ind w:left="708" w:firstLine="708"/>
        <w:jc w:val="both"/>
        <w:rPr>
          <w:rFonts w:ascii="Arial" w:hAnsi="Arial" w:cs="Arial"/>
        </w:rPr>
      </w:pPr>
      <w:r w:rsidRPr="00304C6E">
        <w:rPr>
          <w:rFonts w:ascii="Arial" w:hAnsi="Arial" w:cs="Arial"/>
          <w:b/>
          <w:bCs/>
        </w:rPr>
        <w:t>Parágrafo Único -</w:t>
      </w:r>
      <w:r w:rsidRPr="00304C6E">
        <w:rPr>
          <w:rFonts w:ascii="Arial" w:hAnsi="Arial" w:cs="Arial"/>
        </w:rPr>
        <w:t xml:space="preserve"> Os profissionais contratados nos termos desta Lei serão submetidos ao Regime Jurídico Único dos Servidores Comissionados (</w:t>
      </w:r>
      <w:proofErr w:type="spellStart"/>
      <w:r w:rsidRPr="00304C6E">
        <w:rPr>
          <w:rFonts w:ascii="Arial" w:hAnsi="Arial" w:cs="Arial"/>
        </w:rPr>
        <w:t>CCs</w:t>
      </w:r>
      <w:proofErr w:type="spellEnd"/>
      <w:r w:rsidRPr="00304C6E">
        <w:rPr>
          <w:rFonts w:ascii="Arial" w:hAnsi="Arial" w:cs="Arial"/>
        </w:rPr>
        <w:t>), nos termos previstos na legislação municipal.</w:t>
      </w:r>
      <w:bookmarkEnd w:id="0"/>
    </w:p>
    <w:p w14:paraId="6BC22C54" w14:textId="77777777" w:rsidR="00AE0F6D" w:rsidRPr="004A6822" w:rsidRDefault="00AE0F6D" w:rsidP="00AE0F6D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</w:rPr>
      </w:pPr>
    </w:p>
    <w:p w14:paraId="132B8DDA" w14:textId="77777777" w:rsidR="00AE0F6D" w:rsidRPr="004A6822" w:rsidRDefault="00AE0F6D" w:rsidP="00AE0F6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position w:val="-2"/>
        </w:rPr>
      </w:pPr>
    </w:p>
    <w:p w14:paraId="08ED9713" w14:textId="77777777" w:rsidR="00AE0F6D" w:rsidRDefault="00AE0F6D" w:rsidP="00AE0F6D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A6822">
        <w:rPr>
          <w:rFonts w:ascii="Arial" w:hAnsi="Arial" w:cs="Arial"/>
          <w:b/>
        </w:rPr>
        <w:t>JUSTIFICATIVA:</w:t>
      </w:r>
    </w:p>
    <w:p w14:paraId="1DC97431" w14:textId="77777777" w:rsidR="00AE0F6D" w:rsidRDefault="00AE0F6D" w:rsidP="00AE0F6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547B4FCB" w14:textId="77777777" w:rsidR="00AE0F6D" w:rsidRDefault="00AE0F6D" w:rsidP="00AE0F6D">
      <w:pPr>
        <w:overflowPunct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6E618E">
        <w:rPr>
          <w:rFonts w:ascii="Arial" w:hAnsi="Arial" w:cs="Arial"/>
          <w:bCs/>
        </w:rPr>
        <w:t>A Emenda apresentada busca dar um melhor entendimento as alterações que serão realizadas na Lei Municipal nº1.831/2018.</w:t>
      </w:r>
      <w:r>
        <w:rPr>
          <w:rFonts w:ascii="Arial" w:hAnsi="Arial" w:cs="Arial"/>
          <w:bCs/>
        </w:rPr>
        <w:t xml:space="preserve"> </w:t>
      </w:r>
    </w:p>
    <w:p w14:paraId="19B11057" w14:textId="77777777" w:rsidR="00AE0F6D" w:rsidRPr="006E618E" w:rsidRDefault="00AE0F6D" w:rsidP="00AE0F6D">
      <w:pPr>
        <w:overflowPunct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6E618E">
        <w:rPr>
          <w:rFonts w:ascii="Arial" w:hAnsi="Arial" w:cs="Arial"/>
          <w:bCs/>
        </w:rPr>
        <w:lastRenderedPageBreak/>
        <w:t xml:space="preserve">Dessa forma, </w:t>
      </w:r>
      <w:r>
        <w:rPr>
          <w:rFonts w:ascii="Arial" w:hAnsi="Arial" w:cs="Arial"/>
          <w:bCs/>
        </w:rPr>
        <w:t>teremos</w:t>
      </w:r>
      <w:r w:rsidRPr="006E618E">
        <w:rPr>
          <w:rFonts w:ascii="Arial" w:hAnsi="Arial" w:cs="Arial"/>
          <w:bCs/>
        </w:rPr>
        <w:t xml:space="preserve"> um projeto com a descrição mais objetiva dos cargos alterados e suas especificações, facilitando a compreensão da redação de forma mais clara</w:t>
      </w:r>
      <w:r>
        <w:rPr>
          <w:rFonts w:ascii="Arial" w:hAnsi="Arial" w:cs="Arial"/>
          <w:bCs/>
        </w:rPr>
        <w:t>.</w:t>
      </w:r>
    </w:p>
    <w:p w14:paraId="19F896CF" w14:textId="77777777" w:rsidR="00AE0F6D" w:rsidRPr="004A6822" w:rsidRDefault="00AE0F6D" w:rsidP="00AE0F6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70BE4B21" w14:textId="77777777" w:rsidR="00AE0F6D" w:rsidRPr="004A6822" w:rsidRDefault="00AE0F6D" w:rsidP="00AE0F6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F551937" w14:textId="77777777" w:rsidR="00AE0F6D" w:rsidRPr="004A6822" w:rsidRDefault="00AE0F6D" w:rsidP="00AE0F6D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4A6822">
        <w:rPr>
          <w:rFonts w:ascii="Arial" w:hAnsi="Arial" w:cs="Arial"/>
        </w:rPr>
        <w:t xml:space="preserve">Doutor Ricardo, </w:t>
      </w:r>
      <w:r>
        <w:rPr>
          <w:rFonts w:ascii="Arial" w:hAnsi="Arial" w:cs="Arial"/>
        </w:rPr>
        <w:t>31</w:t>
      </w:r>
      <w:r w:rsidRPr="004A6822">
        <w:rPr>
          <w:rFonts w:ascii="Arial" w:hAnsi="Arial" w:cs="Arial"/>
        </w:rPr>
        <w:t xml:space="preserve"> de janeiro de 2025.</w:t>
      </w:r>
    </w:p>
    <w:p w14:paraId="72408EEA" w14:textId="77777777" w:rsidR="00F00B20" w:rsidRDefault="00F00B20" w:rsidP="00F00B2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6C292FBA" w14:textId="77777777" w:rsidR="00F00B20" w:rsidRDefault="00F00B20" w:rsidP="00F00B2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44D4B457" w14:textId="77777777" w:rsidR="00AE0F6D" w:rsidRPr="004A6822" w:rsidRDefault="00AE0F6D" w:rsidP="00F00B2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450509E7" w14:textId="0D84AF00" w:rsidR="00F00B20" w:rsidRPr="004A6822" w:rsidRDefault="00F00B20" w:rsidP="00F00B20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A6822">
        <w:rPr>
          <w:rFonts w:ascii="Arial" w:hAnsi="Arial" w:cs="Arial"/>
          <w:b/>
        </w:rPr>
        <w:t>ALBERTO DEMOZZI</w:t>
      </w:r>
      <w:r w:rsidRPr="00F00B2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                                           </w:t>
      </w:r>
      <w:r w:rsidRPr="004A6822">
        <w:rPr>
          <w:rFonts w:ascii="Arial" w:hAnsi="Arial" w:cs="Arial"/>
          <w:b/>
        </w:rPr>
        <w:t>DANIEL BORTOLINI</w:t>
      </w:r>
    </w:p>
    <w:p w14:paraId="2FED2BC7" w14:textId="750CCBA0" w:rsidR="00F00B20" w:rsidRPr="004A6822" w:rsidRDefault="00F00B20" w:rsidP="00F00B20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A6822">
        <w:rPr>
          <w:rFonts w:ascii="Arial" w:hAnsi="Arial" w:cs="Arial"/>
          <w:b/>
        </w:rPr>
        <w:t>Vereador</w:t>
      </w:r>
      <w:r w:rsidRPr="00F00B2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                                                               </w:t>
      </w:r>
      <w:proofErr w:type="spellStart"/>
      <w:r w:rsidRPr="004A6822">
        <w:rPr>
          <w:rFonts w:ascii="Arial" w:hAnsi="Arial" w:cs="Arial"/>
          <w:b/>
        </w:rPr>
        <w:t>Vereador</w:t>
      </w:r>
      <w:proofErr w:type="spellEnd"/>
    </w:p>
    <w:p w14:paraId="6940D847" w14:textId="38B52D76" w:rsidR="00F00B20" w:rsidRDefault="00F00B20" w:rsidP="00F00B20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2D6437D6" w14:textId="77777777" w:rsidR="00AE0F6D" w:rsidRPr="004A6822" w:rsidRDefault="00AE0F6D" w:rsidP="00F00B20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7B5F9C0" w14:textId="77777777" w:rsidR="00F00B20" w:rsidRPr="004A6822" w:rsidRDefault="00F00B20" w:rsidP="00F00B20">
      <w:pPr>
        <w:overflowPunct w:val="0"/>
        <w:autoSpaceDE w:val="0"/>
        <w:autoSpaceDN w:val="0"/>
        <w:adjustRightInd w:val="0"/>
        <w:rPr>
          <w:rFonts w:ascii="Arial" w:hAnsi="Arial" w:cs="Arial"/>
          <w:b/>
        </w:rPr>
      </w:pPr>
    </w:p>
    <w:p w14:paraId="6F200A1F" w14:textId="0A06E25E" w:rsidR="00F00B20" w:rsidRPr="004A6822" w:rsidRDefault="00F00B20" w:rsidP="00F00B20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A6822">
        <w:rPr>
          <w:rFonts w:ascii="Arial" w:hAnsi="Arial" w:cs="Arial"/>
          <w:b/>
        </w:rPr>
        <w:t>RODRIGO BALDISSERA</w:t>
      </w:r>
      <w:r>
        <w:rPr>
          <w:rFonts w:ascii="Arial" w:hAnsi="Arial" w:cs="Arial"/>
          <w:b/>
        </w:rPr>
        <w:t xml:space="preserve">                                   </w:t>
      </w:r>
      <w:r w:rsidRPr="004A6822">
        <w:rPr>
          <w:rFonts w:ascii="Arial" w:hAnsi="Arial" w:cs="Arial"/>
          <w:b/>
        </w:rPr>
        <w:t>ROGERIO BERTONCELLI DORIGON</w:t>
      </w:r>
    </w:p>
    <w:p w14:paraId="39E49511" w14:textId="773B589A" w:rsidR="00F00B20" w:rsidRPr="004A6822" w:rsidRDefault="00F00B20" w:rsidP="00F00B20">
      <w:pPr>
        <w:overflowPunct w:val="0"/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Pr="004A6822">
        <w:rPr>
          <w:rFonts w:ascii="Arial" w:hAnsi="Arial" w:cs="Arial"/>
          <w:b/>
        </w:rPr>
        <w:t>Vereador</w:t>
      </w:r>
      <w:r>
        <w:rPr>
          <w:rFonts w:ascii="Arial" w:hAnsi="Arial" w:cs="Arial"/>
          <w:b/>
        </w:rPr>
        <w:t xml:space="preserve">                                                                         </w:t>
      </w:r>
      <w:proofErr w:type="spellStart"/>
      <w:r w:rsidRPr="004A6822">
        <w:rPr>
          <w:rFonts w:ascii="Arial" w:hAnsi="Arial" w:cs="Arial"/>
          <w:b/>
        </w:rPr>
        <w:t>Vereador</w:t>
      </w:r>
      <w:proofErr w:type="spellEnd"/>
    </w:p>
    <w:p w14:paraId="6C63477D" w14:textId="77777777" w:rsidR="00F00B20" w:rsidRDefault="00F00B20" w:rsidP="00F00B20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0778188F" w14:textId="77777777" w:rsidR="00F00B20" w:rsidRDefault="00F00B20" w:rsidP="00F00B20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49EC49FD" w14:textId="77777777" w:rsidR="00AE0F6D" w:rsidRPr="004A6822" w:rsidRDefault="00AE0F6D" w:rsidP="00F00B20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BBD667F" w14:textId="77777777" w:rsidR="00F00B20" w:rsidRDefault="00F00B20" w:rsidP="00F00B20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Pr="004A6822">
        <w:rPr>
          <w:rFonts w:ascii="Arial" w:hAnsi="Arial" w:cs="Arial"/>
          <w:b/>
        </w:rPr>
        <w:t>AISE REGINA BERTOTTI</w:t>
      </w:r>
    </w:p>
    <w:p w14:paraId="70FBCD27" w14:textId="048920D6" w:rsidR="00F00B20" w:rsidRPr="004A6822" w:rsidRDefault="00F00B20" w:rsidP="00F00B20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A6822">
        <w:rPr>
          <w:rFonts w:ascii="Arial" w:hAnsi="Arial" w:cs="Arial"/>
          <w:b/>
        </w:rPr>
        <w:t>Vereadora</w:t>
      </w:r>
    </w:p>
    <w:p w14:paraId="16B1B1AC" w14:textId="77777777" w:rsidR="00106B61" w:rsidRPr="00106B61" w:rsidRDefault="00106B61" w:rsidP="00106B61">
      <w:pPr>
        <w:jc w:val="both"/>
        <w:rPr>
          <w:rFonts w:ascii="Arial" w:hAnsi="Arial" w:cs="Arial"/>
          <w:sz w:val="23"/>
          <w:szCs w:val="23"/>
        </w:rPr>
      </w:pPr>
    </w:p>
    <w:sectPr w:rsidR="00106B61" w:rsidRPr="00106B61" w:rsidSect="00AE0F6D">
      <w:pgSz w:w="11906" w:h="16838"/>
      <w:pgMar w:top="709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1D964" w14:textId="77777777" w:rsidR="002F3699" w:rsidRDefault="002F3699" w:rsidP="00F00B20">
      <w:pPr>
        <w:spacing w:after="0" w:line="240" w:lineRule="auto"/>
      </w:pPr>
      <w:r>
        <w:separator/>
      </w:r>
    </w:p>
  </w:endnote>
  <w:endnote w:type="continuationSeparator" w:id="0">
    <w:p w14:paraId="0CD72516" w14:textId="77777777" w:rsidR="002F3699" w:rsidRDefault="002F3699" w:rsidP="00F00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TUR"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2018F" w14:textId="77777777" w:rsidR="002F3699" w:rsidRDefault="002F3699" w:rsidP="00F00B20">
      <w:pPr>
        <w:spacing w:after="0" w:line="240" w:lineRule="auto"/>
      </w:pPr>
      <w:r>
        <w:separator/>
      </w:r>
    </w:p>
  </w:footnote>
  <w:footnote w:type="continuationSeparator" w:id="0">
    <w:p w14:paraId="7745DBBC" w14:textId="77777777" w:rsidR="002F3699" w:rsidRDefault="002F3699" w:rsidP="00F00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7756"/>
        </w:tabs>
        <w:ind w:left="8188" w:hanging="432"/>
      </w:pPr>
      <w:rPr>
        <w:rFonts w:ascii="Times New Roman TUR" w:hAnsi="Times New Roman TUR" w:cs="Times New Roman"/>
        <w:b/>
        <w:bCs/>
        <w:color w:val="000000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7756"/>
        </w:tabs>
        <w:ind w:left="833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756"/>
        </w:tabs>
        <w:ind w:left="847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756"/>
        </w:tabs>
        <w:ind w:left="862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756"/>
        </w:tabs>
        <w:ind w:left="876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756"/>
        </w:tabs>
        <w:ind w:left="890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756"/>
        </w:tabs>
        <w:ind w:left="905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756"/>
        </w:tabs>
        <w:ind w:left="919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756"/>
        </w:tabs>
        <w:ind w:left="9340" w:hanging="1584"/>
      </w:pPr>
    </w:lvl>
  </w:abstractNum>
  <w:abstractNum w:abstractNumId="1" w15:restartNumberingAfterBreak="0">
    <w:nsid w:val="17E85341"/>
    <w:multiLevelType w:val="multilevel"/>
    <w:tmpl w:val="6704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E90283"/>
    <w:multiLevelType w:val="multilevel"/>
    <w:tmpl w:val="FAD685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C01F57"/>
    <w:multiLevelType w:val="multilevel"/>
    <w:tmpl w:val="0362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54546A"/>
    <w:multiLevelType w:val="multilevel"/>
    <w:tmpl w:val="371471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2F001F"/>
    <w:multiLevelType w:val="multilevel"/>
    <w:tmpl w:val="CD2CBB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1F622D"/>
    <w:multiLevelType w:val="multilevel"/>
    <w:tmpl w:val="4FB8AD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206C69"/>
    <w:multiLevelType w:val="multilevel"/>
    <w:tmpl w:val="7D406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2359264">
    <w:abstractNumId w:val="7"/>
  </w:num>
  <w:num w:numId="2" w16cid:durableId="1259603880">
    <w:abstractNumId w:val="2"/>
  </w:num>
  <w:num w:numId="3" w16cid:durableId="9600116">
    <w:abstractNumId w:val="1"/>
  </w:num>
  <w:num w:numId="4" w16cid:durableId="1175612514">
    <w:abstractNumId w:val="4"/>
    <w:lvlOverride w:ilvl="0">
      <w:startOverride w:val="2"/>
    </w:lvlOverride>
  </w:num>
  <w:num w:numId="5" w16cid:durableId="1766415354">
    <w:abstractNumId w:val="3"/>
  </w:num>
  <w:num w:numId="6" w16cid:durableId="1177231938">
    <w:abstractNumId w:val="6"/>
  </w:num>
  <w:num w:numId="7" w16cid:durableId="2087143205">
    <w:abstractNumId w:val="5"/>
    <w:lvlOverride w:ilvl="0">
      <w:startOverride w:val="3"/>
    </w:lvlOverride>
  </w:num>
  <w:num w:numId="8" w16cid:durableId="261763129">
    <w:abstractNumId w:val="5"/>
    <w:lvlOverride w:ilvl="0">
      <w:startOverride w:val="4"/>
    </w:lvlOverride>
  </w:num>
  <w:num w:numId="9" w16cid:durableId="1508057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CF"/>
    <w:rsid w:val="00017F08"/>
    <w:rsid w:val="00030217"/>
    <w:rsid w:val="00033A04"/>
    <w:rsid w:val="000A6415"/>
    <w:rsid w:val="00106B61"/>
    <w:rsid w:val="0015437D"/>
    <w:rsid w:val="001672A6"/>
    <w:rsid w:val="00196504"/>
    <w:rsid w:val="001B53FD"/>
    <w:rsid w:val="00206CA1"/>
    <w:rsid w:val="002108ED"/>
    <w:rsid w:val="0022030B"/>
    <w:rsid w:val="00247DF7"/>
    <w:rsid w:val="002516C0"/>
    <w:rsid w:val="00290FA8"/>
    <w:rsid w:val="002C01E3"/>
    <w:rsid w:val="002F3699"/>
    <w:rsid w:val="00300685"/>
    <w:rsid w:val="00306D62"/>
    <w:rsid w:val="00321C6B"/>
    <w:rsid w:val="003306F3"/>
    <w:rsid w:val="003423C7"/>
    <w:rsid w:val="00364710"/>
    <w:rsid w:val="003723D0"/>
    <w:rsid w:val="003A0333"/>
    <w:rsid w:val="003B1813"/>
    <w:rsid w:val="003F1E4D"/>
    <w:rsid w:val="00435F7C"/>
    <w:rsid w:val="004371CD"/>
    <w:rsid w:val="004430E3"/>
    <w:rsid w:val="00473CA9"/>
    <w:rsid w:val="004823BB"/>
    <w:rsid w:val="004A45F1"/>
    <w:rsid w:val="004C5416"/>
    <w:rsid w:val="004D0BAC"/>
    <w:rsid w:val="004D1F24"/>
    <w:rsid w:val="004D384D"/>
    <w:rsid w:val="004F6C53"/>
    <w:rsid w:val="005102F4"/>
    <w:rsid w:val="00515FB9"/>
    <w:rsid w:val="005367B0"/>
    <w:rsid w:val="0056363F"/>
    <w:rsid w:val="00565B86"/>
    <w:rsid w:val="0059578D"/>
    <w:rsid w:val="0059774B"/>
    <w:rsid w:val="005A338E"/>
    <w:rsid w:val="005B2DD9"/>
    <w:rsid w:val="005D7E94"/>
    <w:rsid w:val="00652476"/>
    <w:rsid w:val="006873CF"/>
    <w:rsid w:val="006B745A"/>
    <w:rsid w:val="00700B4E"/>
    <w:rsid w:val="00722CA7"/>
    <w:rsid w:val="007261F2"/>
    <w:rsid w:val="00743765"/>
    <w:rsid w:val="00766889"/>
    <w:rsid w:val="00782F88"/>
    <w:rsid w:val="007D3C99"/>
    <w:rsid w:val="007F2CC7"/>
    <w:rsid w:val="00841CE0"/>
    <w:rsid w:val="0085743B"/>
    <w:rsid w:val="00882E86"/>
    <w:rsid w:val="00885499"/>
    <w:rsid w:val="008A1296"/>
    <w:rsid w:val="008C1A1B"/>
    <w:rsid w:val="008D7333"/>
    <w:rsid w:val="00942CFF"/>
    <w:rsid w:val="00984D3C"/>
    <w:rsid w:val="009901D2"/>
    <w:rsid w:val="00992CE5"/>
    <w:rsid w:val="009C4120"/>
    <w:rsid w:val="009D3634"/>
    <w:rsid w:val="00A35FDC"/>
    <w:rsid w:val="00A43DF0"/>
    <w:rsid w:val="00A56C5D"/>
    <w:rsid w:val="00A72429"/>
    <w:rsid w:val="00AB23BC"/>
    <w:rsid w:val="00AD4F6B"/>
    <w:rsid w:val="00AE0F6D"/>
    <w:rsid w:val="00AE5132"/>
    <w:rsid w:val="00AF43B9"/>
    <w:rsid w:val="00B56804"/>
    <w:rsid w:val="00B61D6B"/>
    <w:rsid w:val="00B80AAE"/>
    <w:rsid w:val="00BA0A1D"/>
    <w:rsid w:val="00BA648E"/>
    <w:rsid w:val="00BD60CD"/>
    <w:rsid w:val="00BF0C84"/>
    <w:rsid w:val="00BF1499"/>
    <w:rsid w:val="00BF5A7F"/>
    <w:rsid w:val="00C53654"/>
    <w:rsid w:val="00C83A39"/>
    <w:rsid w:val="00CF1632"/>
    <w:rsid w:val="00CF7B87"/>
    <w:rsid w:val="00D25168"/>
    <w:rsid w:val="00D47B4E"/>
    <w:rsid w:val="00DE2A8F"/>
    <w:rsid w:val="00E05F0B"/>
    <w:rsid w:val="00E160CF"/>
    <w:rsid w:val="00E40656"/>
    <w:rsid w:val="00E867C7"/>
    <w:rsid w:val="00E95387"/>
    <w:rsid w:val="00EB4BBD"/>
    <w:rsid w:val="00EF35CA"/>
    <w:rsid w:val="00F00B20"/>
    <w:rsid w:val="00F0346E"/>
    <w:rsid w:val="00F05E0E"/>
    <w:rsid w:val="00F06463"/>
    <w:rsid w:val="00F22A22"/>
    <w:rsid w:val="00F34630"/>
    <w:rsid w:val="00F637C7"/>
    <w:rsid w:val="00F97728"/>
    <w:rsid w:val="00FC4A32"/>
    <w:rsid w:val="00FE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F24CF"/>
  <w15:docId w15:val="{980B6D3B-14FC-41DF-89FC-3C83AF52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F00B20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Arial" w:eastAsia="Arial Unicode MS" w:hAnsi="Arial" w:cs="Arial"/>
      <w:b/>
      <w:position w:val="-2"/>
      <w:sz w:val="28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160C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E160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00B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687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A1296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35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5F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4A4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CitaoHTML">
    <w:name w:val="HTML Cite"/>
    <w:basedOn w:val="Fontepargpadro"/>
    <w:uiPriority w:val="99"/>
    <w:semiHidden/>
    <w:unhideWhenUsed/>
    <w:rsid w:val="004A45F1"/>
    <w:rPr>
      <w:i/>
      <w:iCs/>
    </w:rPr>
  </w:style>
  <w:style w:type="character" w:styleId="Forte">
    <w:name w:val="Strong"/>
    <w:basedOn w:val="Fontepargpadro"/>
    <w:uiPriority w:val="22"/>
    <w:qFormat/>
    <w:rsid w:val="00F34630"/>
    <w:rPr>
      <w:b/>
      <w:bCs/>
    </w:rPr>
  </w:style>
  <w:style w:type="character" w:customStyle="1" w:styleId="Ttulo2Char">
    <w:name w:val="Título 2 Char"/>
    <w:basedOn w:val="Fontepargpadro"/>
    <w:link w:val="Ttulo2"/>
    <w:rsid w:val="00F00B20"/>
    <w:rPr>
      <w:rFonts w:ascii="Arial" w:eastAsia="Arial Unicode MS" w:hAnsi="Arial" w:cs="Arial"/>
      <w:b/>
      <w:position w:val="-2"/>
      <w:sz w:val="28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F00B2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position w:val="-2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F00B20"/>
    <w:rPr>
      <w:rFonts w:ascii="Arial" w:eastAsia="Times New Roman" w:hAnsi="Arial" w:cs="Arial"/>
      <w:position w:val="-2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00B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0B20"/>
  </w:style>
  <w:style w:type="paragraph" w:styleId="PargrafodaLista">
    <w:name w:val="List Paragraph"/>
    <w:basedOn w:val="Normal"/>
    <w:uiPriority w:val="34"/>
    <w:qFormat/>
    <w:rsid w:val="00AE0F6D"/>
    <w:pPr>
      <w:widowControl w:val="0"/>
      <w:spacing w:after="0" w:line="240" w:lineRule="auto"/>
      <w:ind w:left="720"/>
      <w:contextualSpacing/>
    </w:pPr>
    <w:rPr>
      <w:rFonts w:ascii="Arial" w:eastAsia="Times New Roman" w:hAnsi="Arial" w:cs="Times New Roman"/>
      <w:kern w:val="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188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3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61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702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548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2477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13508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0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86946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17" w:color="DDDDDD"/>
            <w:bottom w:val="none" w:sz="0" w:space="0" w:color="auto"/>
            <w:right w:val="none" w:sz="0" w:space="0" w:color="auto"/>
          </w:divBdr>
        </w:div>
      </w:divsChild>
    </w:div>
    <w:div w:id="16243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1973</Words>
  <Characters>10658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Mariana Mariotti</cp:lastModifiedBy>
  <cp:revision>2</cp:revision>
  <cp:lastPrinted>2021-09-27T15:12:00Z</cp:lastPrinted>
  <dcterms:created xsi:type="dcterms:W3CDTF">2025-02-03T12:05:00Z</dcterms:created>
  <dcterms:modified xsi:type="dcterms:W3CDTF">2025-02-03T12:05:00Z</dcterms:modified>
</cp:coreProperties>
</file>